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42B2" w14:textId="77777777" w:rsidR="000E0BA6" w:rsidRDefault="000E0BA6" w:rsidP="000E0BA6">
      <w:pPr>
        <w:pStyle w:val="Tittel"/>
        <w:rPr>
          <w:b w:val="0"/>
          <w:bCs/>
        </w:rPr>
      </w:pPr>
      <w:r>
        <w:rPr>
          <w:noProof/>
        </w:rPr>
        <w:drawing>
          <wp:inline distT="0" distB="0" distL="0" distR="0" wp14:anchorId="222A0CA2" wp14:editId="79BDBAFC">
            <wp:extent cx="2391519" cy="770964"/>
            <wp:effectExtent l="0" t="0" r="8890" b="0"/>
            <wp:docPr id="2142490094"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90094" name="Bilde 1" descr="Et bilde som inneholder tekst, Font, logo, Grafikk&#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0532" cy="786765"/>
                    </a:xfrm>
                    <a:prstGeom prst="rect">
                      <a:avLst/>
                    </a:prstGeom>
                    <a:noFill/>
                    <a:ln>
                      <a:noFill/>
                    </a:ln>
                  </pic:spPr>
                </pic:pic>
              </a:graphicData>
            </a:graphic>
          </wp:inline>
        </w:drawing>
      </w:r>
    </w:p>
    <w:p w14:paraId="0836F73D" w14:textId="77777777" w:rsidR="000E0BA6" w:rsidRPr="000E0BA6" w:rsidRDefault="000E0BA6" w:rsidP="000E0BA6"/>
    <w:p w14:paraId="12A61D4B" w14:textId="4AA7FECD" w:rsidR="000E0BA6" w:rsidRPr="000E0BA6" w:rsidRDefault="000E0BA6" w:rsidP="000E0BA6">
      <w:pPr>
        <w:pStyle w:val="Tittel"/>
        <w:rPr>
          <w:b w:val="0"/>
          <w:bCs/>
        </w:rPr>
      </w:pPr>
      <w:r>
        <w:rPr>
          <w:b w:val="0"/>
          <w:bCs/>
        </w:rPr>
        <w:t>R</w:t>
      </w:r>
      <w:r w:rsidRPr="000E0BA6">
        <w:rPr>
          <w:b w:val="0"/>
          <w:bCs/>
        </w:rPr>
        <w:t xml:space="preserve">eferat </w:t>
      </w:r>
      <w:r>
        <w:rPr>
          <w:b w:val="0"/>
          <w:bCs/>
        </w:rPr>
        <w:t xml:space="preserve">fra </w:t>
      </w:r>
      <w:r w:rsidRPr="000E0BA6">
        <w:rPr>
          <w:b w:val="0"/>
          <w:bCs/>
        </w:rPr>
        <w:t xml:space="preserve">regionalt planforum </w:t>
      </w:r>
      <w:r>
        <w:rPr>
          <w:b w:val="0"/>
          <w:bCs/>
        </w:rPr>
        <w:t xml:space="preserve">den </w:t>
      </w:r>
      <w:r w:rsidR="0094187B">
        <w:rPr>
          <w:b w:val="0"/>
          <w:bCs/>
        </w:rPr>
        <w:t>14.5.2025</w:t>
      </w:r>
    </w:p>
    <w:p w14:paraId="2B37D0C8" w14:textId="77777777" w:rsidR="007F5DE8" w:rsidRDefault="007F5DE8" w:rsidP="007F5DE8"/>
    <w:tbl>
      <w:tblPr>
        <w:tblStyle w:val="Vanligtabell2"/>
        <w:tblW w:w="0" w:type="auto"/>
        <w:tblLook w:val="04A0" w:firstRow="1" w:lastRow="0" w:firstColumn="1" w:lastColumn="0" w:noHBand="0" w:noVBand="1"/>
      </w:tblPr>
      <w:tblGrid>
        <w:gridCol w:w="1904"/>
        <w:gridCol w:w="7168"/>
      </w:tblGrid>
      <w:tr w:rsidR="007F5DE8" w14:paraId="24E36925" w14:textId="77777777" w:rsidTr="00212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7514F9E" w14:textId="77777777" w:rsidR="007F5DE8" w:rsidRPr="000E0BA6" w:rsidRDefault="007F5DE8" w:rsidP="00212291">
            <w:pPr>
              <w:rPr>
                <w:b w:val="0"/>
                <w:bCs w:val="0"/>
              </w:rPr>
            </w:pPr>
            <w:r w:rsidRPr="38389866">
              <w:rPr>
                <w:b w:val="0"/>
                <w:bCs w:val="0"/>
              </w:rPr>
              <w:t>Sak</w:t>
            </w:r>
          </w:p>
        </w:tc>
        <w:tc>
          <w:tcPr>
            <w:tcW w:w="7219" w:type="dxa"/>
          </w:tcPr>
          <w:p w14:paraId="25681467" w14:textId="77777777" w:rsidR="007F5DE8" w:rsidRPr="000E0BA6" w:rsidRDefault="007F5DE8" w:rsidP="00212291">
            <w:pPr>
              <w:cnfStyle w:val="100000000000" w:firstRow="1" w:lastRow="0" w:firstColumn="0" w:lastColumn="0" w:oddVBand="0" w:evenVBand="0" w:oddHBand="0" w:evenHBand="0" w:firstRowFirstColumn="0" w:firstRowLastColumn="0" w:lastRowFirstColumn="0" w:lastRowLastColumn="0"/>
              <w:rPr>
                <w:b w:val="0"/>
                <w:bCs w:val="0"/>
              </w:rPr>
            </w:pPr>
            <w:r w:rsidRPr="38389866">
              <w:rPr>
                <w:b w:val="0"/>
                <w:bCs w:val="0"/>
              </w:rPr>
              <w:t>Rullering av kommuneplanens arealdel for Vega kommune</w:t>
            </w:r>
          </w:p>
        </w:tc>
      </w:tr>
      <w:tr w:rsidR="007F5DE8" w14:paraId="24B18C28" w14:textId="77777777" w:rsidTr="00212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3456CFC" w14:textId="77777777" w:rsidR="007F5DE8" w:rsidRPr="000E0BA6" w:rsidRDefault="007F5DE8" w:rsidP="00212291">
            <w:r w:rsidRPr="38389866">
              <w:t>Tid</w:t>
            </w:r>
          </w:p>
        </w:tc>
        <w:tc>
          <w:tcPr>
            <w:tcW w:w="7219" w:type="dxa"/>
          </w:tcPr>
          <w:p w14:paraId="5972D065" w14:textId="77777777" w:rsidR="007F5DE8" w:rsidRDefault="007F5DE8" w:rsidP="00212291">
            <w:pPr>
              <w:cnfStyle w:val="000000100000" w:firstRow="0" w:lastRow="0" w:firstColumn="0" w:lastColumn="0" w:oddVBand="0" w:evenVBand="0" w:oddHBand="1" w:evenHBand="0" w:firstRowFirstColumn="0" w:firstRowLastColumn="0" w:lastRowFirstColumn="0" w:lastRowLastColumn="0"/>
            </w:pPr>
            <w:r w:rsidRPr="38389866">
              <w:t>Kl. 11.45-13.05</w:t>
            </w:r>
          </w:p>
        </w:tc>
      </w:tr>
      <w:tr w:rsidR="007F5DE8" w14:paraId="3F0FD65B" w14:textId="77777777" w:rsidTr="00212291">
        <w:tc>
          <w:tcPr>
            <w:cnfStyle w:val="001000000000" w:firstRow="0" w:lastRow="0" w:firstColumn="1" w:lastColumn="0" w:oddVBand="0" w:evenVBand="0" w:oddHBand="0" w:evenHBand="0" w:firstRowFirstColumn="0" w:firstRowLastColumn="0" w:lastRowFirstColumn="0" w:lastRowLastColumn="0"/>
            <w:tcW w:w="1843" w:type="dxa"/>
          </w:tcPr>
          <w:p w14:paraId="4A5AAFB9" w14:textId="77777777" w:rsidR="007F5DE8" w:rsidRPr="000E0BA6" w:rsidRDefault="007F5DE8" w:rsidP="00212291">
            <w:r w:rsidRPr="38389866">
              <w:t>Til stede</w:t>
            </w:r>
          </w:p>
        </w:tc>
        <w:tc>
          <w:tcPr>
            <w:tcW w:w="7219" w:type="dxa"/>
          </w:tcPr>
          <w:p w14:paraId="14143A34"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Vega kommune:</w:t>
            </w:r>
            <w:r w:rsidRPr="38389866">
              <w:t xml:space="preserve"> Ordfører Jon Floa, kommunedirektør Brit Skjevling, miljøvernsjef Margrethe Wika, landbruksjef Ove Horpestad, saksbehandler Bernt Rune Reitan</w:t>
            </w:r>
          </w:p>
          <w:p w14:paraId="6709A93E"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PlanInSitu</w:t>
            </w:r>
            <w:r w:rsidRPr="38389866">
              <w:t>: seniorrådgiver Bror Myrvang</w:t>
            </w:r>
          </w:p>
          <w:p w14:paraId="78AE8CE2"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Stiftelsen Vegaøyan verdensarv:</w:t>
            </w:r>
            <w:r w:rsidRPr="38389866">
              <w:t xml:space="preserve"> koordinator Anders Karlsen</w:t>
            </w:r>
          </w:p>
          <w:p w14:paraId="5B5FA061" w14:textId="77777777" w:rsidR="007F5DE8" w:rsidRPr="00916147"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 xml:space="preserve">Nordland fylkeskommune (NFK): </w:t>
            </w:r>
            <w:r w:rsidRPr="38389866">
              <w:t>Liss-Ane Simonsen, Silje C. Wästlund, Tom Davies, Karina Krogh-Ellefsen, Lill-Anita Horn, Hilde Wika, Malin Lynghaug, Anne Lene Giil Prestegård, Britt Kjensli, Aslak Skadsem, Terje Gustavsen</w:t>
            </w:r>
          </w:p>
          <w:p w14:paraId="7E9880D3" w14:textId="77777777" w:rsidR="007F5DE8" w:rsidRPr="00916147"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 xml:space="preserve">Statsforvalteren i Nordland: </w:t>
            </w:r>
            <w:r w:rsidRPr="38389866">
              <w:t>Toril Austvik, Hanne M. Karbøl Hanssen, Ole Christian Skogstad, Egil Johansen, Kjersti Bye Pedersen,</w:t>
            </w:r>
          </w:p>
          <w:p w14:paraId="3B932BD1"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rPr>
                <w:b/>
                <w:bCs/>
              </w:rPr>
            </w:pPr>
            <w:r w:rsidRPr="38389866">
              <w:rPr>
                <w:b/>
                <w:bCs/>
              </w:rPr>
              <w:t xml:space="preserve">Fiskeridirektoratet: </w:t>
            </w:r>
            <w:r w:rsidRPr="38389866">
              <w:t>Runa Jonassen, Silje Svendsen</w:t>
            </w:r>
          </w:p>
          <w:p w14:paraId="1804D2DC"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Kystverket:</w:t>
            </w:r>
            <w:r w:rsidRPr="38389866">
              <w:t xml:space="preserve"> Gjert Erik Olsen, Jan Olsen</w:t>
            </w:r>
          </w:p>
          <w:p w14:paraId="0C1A04E9" w14:textId="77777777" w:rsidR="007F5DE8" w:rsidRPr="008741FC"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Mattilsynet:</w:t>
            </w:r>
            <w:r w:rsidRPr="38389866">
              <w:t xml:space="preserve"> Line Kristin Lillerødvann</w:t>
            </w:r>
          </w:p>
          <w:p w14:paraId="5D3B20F4"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rPr>
                <w:b/>
                <w:bCs/>
              </w:rPr>
            </w:pPr>
            <w:r w:rsidRPr="38389866">
              <w:rPr>
                <w:b/>
                <w:bCs/>
              </w:rPr>
              <w:t xml:space="preserve">NVE, region midt: </w:t>
            </w:r>
            <w:r w:rsidRPr="38389866">
              <w:t>Finn Herje</w:t>
            </w:r>
          </w:p>
          <w:p w14:paraId="406C2754" w14:textId="557F9608" w:rsidR="007F5DE8" w:rsidRPr="00AF0E99"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 xml:space="preserve">Riksantikvaren: </w:t>
            </w:r>
            <w:r w:rsidRPr="38389866">
              <w:t>Christina Ilmork Martinsen</w:t>
            </w:r>
          </w:p>
          <w:p w14:paraId="102D9091" w14:textId="77777777" w:rsidR="007F5DE8" w:rsidRDefault="007F5DE8" w:rsidP="00212291">
            <w:pPr>
              <w:cnfStyle w:val="000000000000" w:firstRow="0" w:lastRow="0" w:firstColumn="0" w:lastColumn="0" w:oddVBand="0" w:evenVBand="0" w:oddHBand="0" w:evenHBand="0" w:firstRowFirstColumn="0" w:firstRowLastColumn="0" w:lastRowFirstColumn="0" w:lastRowLastColumn="0"/>
            </w:pPr>
            <w:r w:rsidRPr="38389866">
              <w:rPr>
                <w:b/>
                <w:bCs/>
              </w:rPr>
              <w:t>Vega verneområdestyre:</w:t>
            </w:r>
            <w:r w:rsidRPr="38389866">
              <w:t xml:space="preserve"> Jannike E. Wika </w:t>
            </w:r>
          </w:p>
        </w:tc>
      </w:tr>
      <w:tr w:rsidR="007F5DE8" w14:paraId="15789BDC" w14:textId="77777777" w:rsidTr="00212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D9F2611" w14:textId="77777777" w:rsidR="007F5DE8" w:rsidRPr="000E0BA6" w:rsidRDefault="007F5DE8" w:rsidP="00212291">
            <w:r w:rsidRPr="38389866">
              <w:t>Diskusjonstema</w:t>
            </w:r>
          </w:p>
        </w:tc>
        <w:tc>
          <w:tcPr>
            <w:tcW w:w="7219" w:type="dxa"/>
          </w:tcPr>
          <w:p w14:paraId="3D843F2E" w14:textId="77777777" w:rsidR="007F5DE8" w:rsidRDefault="007F5DE8" w:rsidP="00212291">
            <w:pPr>
              <w:cnfStyle w:val="000000100000" w:firstRow="0" w:lastRow="0" w:firstColumn="0" w:lastColumn="0" w:oddVBand="0" w:evenVBand="0" w:oddHBand="1" w:evenHBand="0" w:firstRowFirstColumn="0" w:firstRowLastColumn="0" w:lastRowFirstColumn="0" w:lastRowLastColumn="0"/>
              <w:rPr>
                <w:rFonts w:eastAsia="Arial" w:cs="Arial"/>
              </w:rPr>
            </w:pPr>
            <w:r w:rsidRPr="38389866">
              <w:rPr>
                <w:rFonts w:eastAsia="Arial" w:cs="Arial"/>
              </w:rPr>
              <w:t>Vega kommune ønsker gode råd om en for kommunens del kompleks planprosess, som også omfatter Vegaøyan verdensarv med tilhørende kompleksitet. Forslag til planprogram er oversendt planforum som bakgrunn for møtet.</w:t>
            </w:r>
          </w:p>
        </w:tc>
      </w:tr>
      <w:tr w:rsidR="007F5DE8" w14:paraId="484DBBF2" w14:textId="77777777" w:rsidTr="00212291">
        <w:tc>
          <w:tcPr>
            <w:cnfStyle w:val="001000000000" w:firstRow="0" w:lastRow="0" w:firstColumn="1" w:lastColumn="0" w:oddVBand="0" w:evenVBand="0" w:oddHBand="0" w:evenHBand="0" w:firstRowFirstColumn="0" w:firstRowLastColumn="0" w:lastRowFirstColumn="0" w:lastRowLastColumn="0"/>
            <w:tcW w:w="1843" w:type="dxa"/>
          </w:tcPr>
          <w:p w14:paraId="4EFFF9B9" w14:textId="77777777" w:rsidR="007F5DE8" w:rsidRPr="000E0BA6" w:rsidRDefault="007F5DE8" w:rsidP="00212291">
            <w:r w:rsidRPr="38389866">
              <w:t>Sendt til</w:t>
            </w:r>
          </w:p>
        </w:tc>
        <w:tc>
          <w:tcPr>
            <w:tcW w:w="7219" w:type="dxa"/>
          </w:tcPr>
          <w:p w14:paraId="4D1C0DE4" w14:textId="7DA65D7D" w:rsidR="007F5DE8" w:rsidRDefault="007F5DE8" w:rsidP="00212291">
            <w:pPr>
              <w:cnfStyle w:val="000000000000" w:firstRow="0" w:lastRow="0" w:firstColumn="0" w:lastColumn="0" w:oddVBand="0" w:evenVBand="0" w:oddHBand="0" w:evenHBand="0" w:firstRowFirstColumn="0" w:firstRowLastColumn="0" w:lastRowFirstColumn="0" w:lastRowLastColumn="0"/>
            </w:pPr>
            <w:r w:rsidRPr="38389866">
              <w:t>Organisasjoner:</w:t>
            </w:r>
            <w:r w:rsidR="002B549E">
              <w:t xml:space="preserve"> Ja</w:t>
            </w:r>
          </w:p>
        </w:tc>
      </w:tr>
    </w:tbl>
    <w:p w14:paraId="692FFDC4" w14:textId="77777777" w:rsidR="007F5DE8" w:rsidRDefault="007F5DE8" w:rsidP="007F5DE8"/>
    <w:p w14:paraId="712733A6" w14:textId="77777777" w:rsidR="007F5DE8" w:rsidRDefault="007F5DE8" w:rsidP="007F5DE8">
      <w:pPr>
        <w:tabs>
          <w:tab w:val="left" w:pos="8298"/>
        </w:tabs>
      </w:pPr>
      <w:r>
        <w:tab/>
      </w:r>
    </w:p>
    <w:p w14:paraId="07F55348" w14:textId="77777777" w:rsidR="007F5DE8" w:rsidRDefault="007F5DE8" w:rsidP="007F5DE8">
      <w:pPr>
        <w:pStyle w:val="Overskrift1"/>
      </w:pPr>
      <w:r w:rsidRPr="38389866">
        <w:t>Presentasjon</w:t>
      </w:r>
    </w:p>
    <w:p w14:paraId="69889AE4" w14:textId="77777777" w:rsidR="007F5DE8" w:rsidRDefault="007F5DE8" w:rsidP="007F5DE8">
      <w:pPr>
        <w:rPr>
          <w:rFonts w:eastAsia="Arial" w:cs="Arial"/>
          <w:color w:val="000000" w:themeColor="text1"/>
        </w:rPr>
      </w:pPr>
      <w:r w:rsidRPr="38389866">
        <w:rPr>
          <w:rFonts w:eastAsia="Arial" w:cs="Arial"/>
          <w:color w:val="000000" w:themeColor="text1"/>
        </w:rPr>
        <w:t>Oppstart av arbeid med kommuneplanens arealdel (KPA) bygger på kommuneplanens samfunnsdel (KPS), vedtatt i 2024. Det er en forventning fra departementet om å starte opp arbeidet med arealdelen. Har utarbeidet et førsteutkast til planprogrammet.</w:t>
      </w:r>
    </w:p>
    <w:p w14:paraId="38AAFD56" w14:textId="77777777" w:rsidR="007F5DE8" w:rsidRDefault="007F5DE8" w:rsidP="007F5DE8">
      <w:r w:rsidRPr="38389866">
        <w:t>Kulturminneplan og beredskapsplan er utenfor samfunnsdelen, ellers er KPS «komplett»</w:t>
      </w:r>
    </w:p>
    <w:p w14:paraId="12C5A449" w14:textId="77777777" w:rsidR="007F5DE8" w:rsidRDefault="007F5DE8" w:rsidP="007F5DE8"/>
    <w:p w14:paraId="433C4868" w14:textId="77777777" w:rsidR="007F5DE8" w:rsidRDefault="007F5DE8" w:rsidP="007F5DE8">
      <w:r w:rsidRPr="38389866">
        <w:t xml:space="preserve">Har utarbeidet arealstrategier i samfunnsdelen (se kapittel 11 i KPS), som tas med inn i arbeidet med KPA. Viser også til forvaltningsplanen. </w:t>
      </w:r>
    </w:p>
    <w:p w14:paraId="7AB286FC" w14:textId="77777777" w:rsidR="007F5DE8" w:rsidRDefault="007F5DE8" w:rsidP="007F5DE8"/>
    <w:p w14:paraId="2DF15D25" w14:textId="77777777" w:rsidR="007F5DE8" w:rsidRDefault="007F5DE8" w:rsidP="007F5DE8">
      <w:r w:rsidRPr="38389866">
        <w:t>Viktige momenter for kommunen;</w:t>
      </w:r>
    </w:p>
    <w:p w14:paraId="1F8F27FD" w14:textId="77777777" w:rsidR="007F5DE8" w:rsidRDefault="007F5DE8" w:rsidP="007F5DE8">
      <w:pPr>
        <w:pStyle w:val="Listeavsnitt"/>
        <w:numPr>
          <w:ilvl w:val="0"/>
          <w:numId w:val="17"/>
        </w:numPr>
      </w:pPr>
      <w:r w:rsidRPr="38389866">
        <w:t xml:space="preserve">Vegaøyan verdensarv er gjennomgripende (kulturbasert) </w:t>
      </w:r>
    </w:p>
    <w:p w14:paraId="51FDDCB1" w14:textId="77777777" w:rsidR="007F5DE8" w:rsidRDefault="007F5DE8" w:rsidP="007F5DE8">
      <w:pPr>
        <w:pStyle w:val="Listeavsnitt"/>
        <w:numPr>
          <w:ilvl w:val="0"/>
          <w:numId w:val="17"/>
        </w:numPr>
      </w:pPr>
      <w:r w:rsidRPr="38389866">
        <w:t>Innsigelsessak er avgjort – man kan komme videre med planlegging av sjøarealene.</w:t>
      </w:r>
    </w:p>
    <w:p w14:paraId="13084C98" w14:textId="77777777" w:rsidR="007F5DE8" w:rsidRDefault="007F5DE8" w:rsidP="007F5DE8">
      <w:pPr>
        <w:pStyle w:val="Listeavsnitt"/>
        <w:numPr>
          <w:ilvl w:val="0"/>
          <w:numId w:val="17"/>
        </w:numPr>
      </w:pPr>
      <w:r w:rsidRPr="38389866">
        <w:t>Mye strandsone og sjøareal.100-metersbeltet. Ønsker/trenger økt næringssatsing og sysselsetting. Har nedadgående utvikling på demografi.</w:t>
      </w:r>
    </w:p>
    <w:p w14:paraId="406F11F9" w14:textId="77777777" w:rsidR="007F5DE8" w:rsidRDefault="007F5DE8" w:rsidP="007F5DE8">
      <w:pPr>
        <w:pStyle w:val="Listeavsnitt"/>
        <w:numPr>
          <w:ilvl w:val="0"/>
          <w:numId w:val="17"/>
        </w:numPr>
      </w:pPr>
      <w:r w:rsidRPr="38389866">
        <w:t>Tiltak i verdensarvområdet og buffersonen</w:t>
      </w:r>
    </w:p>
    <w:p w14:paraId="0011647D" w14:textId="77777777" w:rsidR="007F5DE8" w:rsidRDefault="007F5DE8" w:rsidP="007F5DE8">
      <w:pPr>
        <w:pStyle w:val="Listeavsnitt"/>
        <w:numPr>
          <w:ilvl w:val="0"/>
          <w:numId w:val="17"/>
        </w:numPr>
      </w:pPr>
      <w:r w:rsidRPr="38389866">
        <w:t>Hvordan sette arealformål som ivaretar verdensarv?</w:t>
      </w:r>
    </w:p>
    <w:p w14:paraId="3648B985" w14:textId="77777777" w:rsidR="007F5DE8" w:rsidRDefault="007F5DE8" w:rsidP="007F5DE8">
      <w:pPr>
        <w:pStyle w:val="Listeavsnitt"/>
        <w:numPr>
          <w:ilvl w:val="0"/>
          <w:numId w:val="17"/>
        </w:numPr>
      </w:pPr>
      <w:r w:rsidRPr="38389866">
        <w:t>Prosessutfordringer etter år med uenigheter i kystsonesaker</w:t>
      </w:r>
    </w:p>
    <w:p w14:paraId="1F02004E" w14:textId="77777777" w:rsidR="007F5DE8" w:rsidRDefault="007F5DE8" w:rsidP="007F5DE8">
      <w:pPr>
        <w:pStyle w:val="Listeavsnitt"/>
        <w:numPr>
          <w:ilvl w:val="0"/>
          <w:numId w:val="17"/>
        </w:numPr>
      </w:pPr>
      <w:r w:rsidRPr="38389866">
        <w:lastRenderedPageBreak/>
        <w:t>Forventer bistand fra statlige og regionale myndigheter.</w:t>
      </w:r>
    </w:p>
    <w:p w14:paraId="2AD28169" w14:textId="77777777" w:rsidR="007F5DE8" w:rsidRDefault="007F5DE8" w:rsidP="007F5DE8">
      <w:pPr>
        <w:pStyle w:val="Listeavsnitt"/>
        <w:numPr>
          <w:ilvl w:val="0"/>
          <w:numId w:val="17"/>
        </w:numPr>
      </w:pPr>
      <w:r w:rsidRPr="38389866">
        <w:t xml:space="preserve">Samarbeid mellom verdensarvkommuner og arealplanlegging </w:t>
      </w:r>
    </w:p>
    <w:p w14:paraId="68BB6126" w14:textId="77777777" w:rsidR="007F5DE8" w:rsidRDefault="007F5DE8" w:rsidP="007F5DE8">
      <w:pPr>
        <w:pStyle w:val="Listeavsnitt"/>
        <w:numPr>
          <w:ilvl w:val="0"/>
          <w:numId w:val="17"/>
        </w:numPr>
      </w:pPr>
      <w:r w:rsidRPr="38389866">
        <w:t xml:space="preserve">Behov for planvask </w:t>
      </w:r>
    </w:p>
    <w:p w14:paraId="778ADDFF" w14:textId="77777777" w:rsidR="007F5DE8" w:rsidRDefault="007F5DE8" w:rsidP="007F5DE8"/>
    <w:p w14:paraId="25736EC2" w14:textId="77777777" w:rsidR="007F5DE8" w:rsidRDefault="007F5DE8" w:rsidP="007F5DE8">
      <w:r w:rsidRPr="38389866">
        <w:t xml:space="preserve">Vegaøyans verdensarv utgjøres av 23 verdier som er fordelt på fem grupper; </w:t>
      </w:r>
    </w:p>
    <w:p w14:paraId="586CCA56" w14:textId="77777777" w:rsidR="007F5DE8" w:rsidRDefault="007F5DE8" w:rsidP="007F5DE8">
      <w:pPr>
        <w:pStyle w:val="Listeavsnitt"/>
        <w:numPr>
          <w:ilvl w:val="0"/>
          <w:numId w:val="16"/>
        </w:numPr>
      </w:pPr>
      <w:r w:rsidRPr="38389866">
        <w:t>Geologi og landskap</w:t>
      </w:r>
    </w:p>
    <w:p w14:paraId="609B387B" w14:textId="77777777" w:rsidR="007F5DE8" w:rsidRDefault="007F5DE8" w:rsidP="007F5DE8">
      <w:pPr>
        <w:pStyle w:val="Listeavsnitt"/>
        <w:numPr>
          <w:ilvl w:val="0"/>
          <w:numId w:val="16"/>
        </w:numPr>
      </w:pPr>
      <w:r w:rsidRPr="38389866">
        <w:t xml:space="preserve">Nøkkelhabitater og biologisk mangfold </w:t>
      </w:r>
    </w:p>
    <w:p w14:paraId="3DD2AE76" w14:textId="77777777" w:rsidR="007F5DE8" w:rsidRDefault="007F5DE8" w:rsidP="007F5DE8">
      <w:pPr>
        <w:pStyle w:val="Listeavsnitt"/>
        <w:numPr>
          <w:ilvl w:val="0"/>
          <w:numId w:val="16"/>
        </w:numPr>
      </w:pPr>
      <w:r w:rsidRPr="38389866">
        <w:t xml:space="preserve">Menneskelig samhandling med naturen </w:t>
      </w:r>
    </w:p>
    <w:p w14:paraId="567BAE4C" w14:textId="77777777" w:rsidR="007F5DE8" w:rsidRDefault="007F5DE8" w:rsidP="007F5DE8">
      <w:pPr>
        <w:pStyle w:val="Listeavsnitt"/>
        <w:numPr>
          <w:ilvl w:val="0"/>
          <w:numId w:val="16"/>
        </w:numPr>
      </w:pPr>
      <w:r w:rsidRPr="38389866">
        <w:t>Håndtering av økosystem og bruk av naturressurser</w:t>
      </w:r>
    </w:p>
    <w:p w14:paraId="61DA73BF" w14:textId="77777777" w:rsidR="007F5DE8" w:rsidRDefault="007F5DE8" w:rsidP="007F5DE8">
      <w:pPr>
        <w:pStyle w:val="Listeavsnitt"/>
        <w:numPr>
          <w:ilvl w:val="0"/>
          <w:numId w:val="16"/>
        </w:numPr>
      </w:pPr>
      <w:r w:rsidRPr="38389866">
        <w:t>Lokalsamfunnets kontinuitet, motstandskraft og evne til tilpasning</w:t>
      </w:r>
    </w:p>
    <w:p w14:paraId="149753EF" w14:textId="77777777" w:rsidR="007F5DE8" w:rsidRDefault="007F5DE8" w:rsidP="007F5DE8"/>
    <w:p w14:paraId="0C7BC0BC" w14:textId="77777777" w:rsidR="007F5DE8" w:rsidRDefault="007F5DE8" w:rsidP="007F5DE8">
      <w:pPr>
        <w:pStyle w:val="Listeavsnitt"/>
        <w:numPr>
          <w:ilvl w:val="0"/>
          <w:numId w:val="15"/>
        </w:numPr>
      </w:pPr>
      <w:r w:rsidRPr="38389866">
        <w:t xml:space="preserve">Mange av verdiene utfordres på ulike områder. </w:t>
      </w:r>
    </w:p>
    <w:p w14:paraId="029D95A9" w14:textId="77777777" w:rsidR="007F5DE8" w:rsidRDefault="007F5DE8" w:rsidP="007F5DE8">
      <w:pPr>
        <w:pStyle w:val="Listeavsnitt"/>
        <w:numPr>
          <w:ilvl w:val="0"/>
          <w:numId w:val="15"/>
        </w:numPr>
      </w:pPr>
      <w:r w:rsidRPr="38389866">
        <w:t>Det er et tett forhold mellom lokalsamfunn og verdensarv</w:t>
      </w:r>
    </w:p>
    <w:p w14:paraId="7283320F" w14:textId="77777777" w:rsidR="007F5DE8" w:rsidRDefault="007F5DE8" w:rsidP="007F5DE8">
      <w:pPr>
        <w:pStyle w:val="Listeavsnitt"/>
        <w:numPr>
          <w:ilvl w:val="0"/>
          <w:numId w:val="15"/>
        </w:numPr>
      </w:pPr>
      <w:r w:rsidRPr="38389866">
        <w:t xml:space="preserve">Det er ikke mye av kommunens areal som ikke inngår i verdensarvområdet eller buffersonen. </w:t>
      </w:r>
    </w:p>
    <w:p w14:paraId="2E245619" w14:textId="77777777" w:rsidR="007F5DE8" w:rsidRDefault="007F5DE8" w:rsidP="007F5DE8">
      <w:pPr>
        <w:pStyle w:val="Listeavsnitt"/>
        <w:numPr>
          <w:ilvl w:val="0"/>
          <w:numId w:val="15"/>
        </w:numPr>
      </w:pPr>
      <w:r w:rsidRPr="38389866">
        <w:t xml:space="preserve">Syv naturvernområder, alle ligger i verdensarvområde. </w:t>
      </w:r>
    </w:p>
    <w:p w14:paraId="4307D62C" w14:textId="77777777" w:rsidR="007F5DE8" w:rsidRDefault="007F5DE8" w:rsidP="007F5DE8">
      <w:pPr>
        <w:pStyle w:val="Listeavsnitt"/>
        <w:numPr>
          <w:ilvl w:val="0"/>
          <w:numId w:val="15"/>
        </w:numPr>
      </w:pPr>
      <w:r w:rsidRPr="38389866">
        <w:t xml:space="preserve">Henviser til kapittel to i KPS. </w:t>
      </w:r>
    </w:p>
    <w:p w14:paraId="1EB02EB4" w14:textId="77777777" w:rsidR="007F5DE8" w:rsidRDefault="007F5DE8" w:rsidP="007F5DE8">
      <w:pPr>
        <w:pStyle w:val="Listeavsnitt"/>
        <w:numPr>
          <w:ilvl w:val="0"/>
          <w:numId w:val="15"/>
        </w:numPr>
      </w:pPr>
      <w:r w:rsidRPr="38389866">
        <w:t>Regionalt planforum oppfordres til å tenke nytt om Vegaøyan.</w:t>
      </w:r>
    </w:p>
    <w:p w14:paraId="67FC6543" w14:textId="77777777" w:rsidR="007F5DE8" w:rsidRDefault="007F5DE8" w:rsidP="007F5DE8">
      <w:pPr>
        <w:pStyle w:val="Listeavsnitt"/>
        <w:numPr>
          <w:ilvl w:val="0"/>
          <w:numId w:val="15"/>
        </w:numPr>
      </w:pPr>
      <w:r w:rsidRPr="38389866">
        <w:t xml:space="preserve">Det handler om bruk og beskyttelse, samt samspillet mellom samfunn, kultur og natur. </w:t>
      </w:r>
    </w:p>
    <w:p w14:paraId="58C5AC2E" w14:textId="77777777" w:rsidR="007F5DE8" w:rsidRDefault="007F5DE8" w:rsidP="007F5DE8"/>
    <w:p w14:paraId="326B4FAE" w14:textId="2B9385C5" w:rsidR="007F5DE8" w:rsidRDefault="007F5DE8" w:rsidP="007F5DE8">
      <w:pPr>
        <w:pStyle w:val="Listeavsnitt"/>
        <w:numPr>
          <w:ilvl w:val="0"/>
          <w:numId w:val="14"/>
        </w:numPr>
      </w:pPr>
      <w:r w:rsidRPr="38389866">
        <w:t xml:space="preserve">Vega er en del av et internasjonalt fellesskap som skal sikre natur og kultur for fremtidige generasjoner. Det foreligger </w:t>
      </w:r>
      <w:r w:rsidR="00FE74E7">
        <w:t xml:space="preserve">ikke </w:t>
      </w:r>
      <w:r w:rsidRPr="38389866">
        <w:t xml:space="preserve">nasjonale lovhjemler som styrer hvordan verdensarvområdet skal forvaltes. </w:t>
      </w:r>
    </w:p>
    <w:p w14:paraId="59DCA06C" w14:textId="77777777" w:rsidR="007F5DE8" w:rsidRDefault="007F5DE8" w:rsidP="007F5DE8">
      <w:pPr>
        <w:pStyle w:val="Listeavsnitt"/>
        <w:numPr>
          <w:ilvl w:val="0"/>
          <w:numId w:val="14"/>
        </w:numPr>
      </w:pPr>
      <w:r w:rsidRPr="38389866">
        <w:t xml:space="preserve">6500 øyer, holmer og skjær </w:t>
      </w:r>
    </w:p>
    <w:p w14:paraId="000343C1" w14:textId="77777777" w:rsidR="007F5DE8" w:rsidRDefault="007F5DE8" w:rsidP="007F5DE8">
      <w:pPr>
        <w:pStyle w:val="Listeavsnitt"/>
        <w:numPr>
          <w:ilvl w:val="0"/>
          <w:numId w:val="14"/>
        </w:numPr>
      </w:pPr>
      <w:r w:rsidRPr="38389866">
        <w:t xml:space="preserve">94% av verdenesarvområdet er hav </w:t>
      </w:r>
    </w:p>
    <w:p w14:paraId="184AE189" w14:textId="77777777" w:rsidR="007F5DE8" w:rsidRDefault="007F5DE8" w:rsidP="007F5DE8">
      <w:pPr>
        <w:pStyle w:val="Listeavsnitt"/>
        <w:numPr>
          <w:ilvl w:val="0"/>
          <w:numId w:val="14"/>
        </w:numPr>
      </w:pPr>
      <w:r w:rsidRPr="38389866">
        <w:t xml:space="preserve">22% av verdensarvområdet er fredet </w:t>
      </w:r>
    </w:p>
    <w:p w14:paraId="0BBB14DF" w14:textId="77777777" w:rsidR="007F5DE8" w:rsidRDefault="007F5DE8" w:rsidP="007F5DE8">
      <w:pPr>
        <w:pStyle w:val="Listeavsnitt"/>
        <w:numPr>
          <w:ilvl w:val="0"/>
          <w:numId w:val="14"/>
        </w:numPr>
      </w:pPr>
      <w:r w:rsidRPr="38389866">
        <w:t xml:space="preserve">Før var det opp mot 10 000 hekkende ærfugl. Når er det ca. 840 fugl på reir. Trenger kunnskap for å finne årsaken til nedgangen. </w:t>
      </w:r>
    </w:p>
    <w:p w14:paraId="231C76FC" w14:textId="77777777" w:rsidR="007F5DE8" w:rsidRDefault="007F5DE8" w:rsidP="007F5DE8">
      <w:pPr>
        <w:pStyle w:val="Listeavsnitt"/>
        <w:numPr>
          <w:ilvl w:val="0"/>
          <w:numId w:val="14"/>
        </w:numPr>
      </w:pPr>
      <w:r w:rsidRPr="38389866">
        <w:t>Klima, demografi m.m. påvirker direkte verdensarven.</w:t>
      </w:r>
    </w:p>
    <w:p w14:paraId="160D53B7" w14:textId="77777777" w:rsidR="007F5DE8" w:rsidRDefault="007F5DE8" w:rsidP="007F5DE8">
      <w:pPr>
        <w:pStyle w:val="Listeavsnitt"/>
        <w:numPr>
          <w:ilvl w:val="0"/>
          <w:numId w:val="14"/>
        </w:numPr>
      </w:pPr>
      <w:r w:rsidRPr="38389866">
        <w:t xml:space="preserve">Innskrivingen av kulturlandskapet gir noen føringer som må tas hensyn til. Hvordan ivareta denne forpliktelsen i en verden som er i stadig endring på flere områder? </w:t>
      </w:r>
    </w:p>
    <w:p w14:paraId="18514B1E" w14:textId="77777777" w:rsidR="007F5DE8" w:rsidRDefault="007F5DE8" w:rsidP="007F5DE8">
      <w:pPr>
        <w:pStyle w:val="Listeavsnitt"/>
        <w:numPr>
          <w:ilvl w:val="0"/>
          <w:numId w:val="14"/>
        </w:numPr>
      </w:pPr>
      <w:r w:rsidRPr="38389866">
        <w:t xml:space="preserve">Vegøyan som del av Trollfjell geopark </w:t>
      </w:r>
    </w:p>
    <w:p w14:paraId="01BB7F81" w14:textId="77777777" w:rsidR="007F5DE8" w:rsidRDefault="007F5DE8" w:rsidP="007F5DE8">
      <w:pPr>
        <w:pStyle w:val="Listeavsnitt"/>
        <w:numPr>
          <w:ilvl w:val="0"/>
          <w:numId w:val="14"/>
        </w:numPr>
      </w:pPr>
      <w:r w:rsidRPr="38389866">
        <w:t>En utrydningstruet tradisjonspraksis. Det må rekrutteres nye fuglevoktere</w:t>
      </w:r>
    </w:p>
    <w:p w14:paraId="1117192C" w14:textId="77777777" w:rsidR="007F5DE8" w:rsidRDefault="007F5DE8" w:rsidP="007F5DE8">
      <w:pPr>
        <w:pStyle w:val="Listeavsnitt"/>
        <w:numPr>
          <w:ilvl w:val="0"/>
          <w:numId w:val="14"/>
        </w:numPr>
      </w:pPr>
      <w:r w:rsidRPr="38389866">
        <w:t xml:space="preserve">Sikring av områdets kulturlandskap </w:t>
      </w:r>
    </w:p>
    <w:p w14:paraId="3E2D69A4" w14:textId="77777777" w:rsidR="007F5DE8" w:rsidRDefault="007F5DE8" w:rsidP="007F5DE8">
      <w:pPr>
        <w:pStyle w:val="Listeavsnitt"/>
        <w:numPr>
          <w:ilvl w:val="0"/>
          <w:numId w:val="14"/>
        </w:numPr>
      </w:pPr>
      <w:r w:rsidRPr="38389866">
        <w:t xml:space="preserve">Verdensarven er ikke statisk, den er levende og utvikles </w:t>
      </w:r>
    </w:p>
    <w:p w14:paraId="6F3A97B2" w14:textId="77777777" w:rsidR="007F5DE8" w:rsidRDefault="007F5DE8" w:rsidP="007F5DE8">
      <w:pPr>
        <w:pStyle w:val="Listeavsnitt"/>
        <w:numPr>
          <w:ilvl w:val="0"/>
          <w:numId w:val="14"/>
        </w:numPr>
      </w:pPr>
      <w:r w:rsidRPr="38389866">
        <w:t>Kulturtradisjonen er næringsaktivitet på hav og land</w:t>
      </w:r>
    </w:p>
    <w:p w14:paraId="35DA8B64" w14:textId="77777777" w:rsidR="007F5DE8" w:rsidRDefault="007F5DE8" w:rsidP="007F5DE8">
      <w:pPr>
        <w:pStyle w:val="Listeavsnitt"/>
        <w:numPr>
          <w:ilvl w:val="0"/>
          <w:numId w:val="14"/>
        </w:numPr>
      </w:pPr>
      <w:r w:rsidRPr="38389866">
        <w:t>Valg av arealformål må løses. Hva slags arealformål? Hva er ok arealformål, og hvordan bidrar de til forutsigbarhet for kommune, innbyggere og næringsliv?</w:t>
      </w:r>
    </w:p>
    <w:p w14:paraId="1C223B65" w14:textId="77777777" w:rsidR="007F5DE8" w:rsidRDefault="007F5DE8" w:rsidP="007F5DE8">
      <w:pPr>
        <w:pStyle w:val="Listeavsnitt"/>
        <w:numPr>
          <w:ilvl w:val="1"/>
          <w:numId w:val="14"/>
        </w:numPr>
      </w:pPr>
      <w:r w:rsidRPr="38389866">
        <w:t>Landbruksformål og rovdyrproblematikk. Uten et moderne/lønnsomt landbruk lar det seg vanskelig gjøre å ivareta verdensarven.</w:t>
      </w:r>
    </w:p>
    <w:p w14:paraId="684D50C7" w14:textId="77777777" w:rsidR="007F5DE8" w:rsidRDefault="007F5DE8" w:rsidP="007F5DE8">
      <w:pPr>
        <w:pStyle w:val="Listeavsnitt"/>
        <w:numPr>
          <w:ilvl w:val="1"/>
          <w:numId w:val="14"/>
        </w:numPr>
      </w:pPr>
      <w:r w:rsidRPr="38389866">
        <w:t>Landareal som LNF-områder gjør det utfordrende fordi dundrift ikke er betegnet som stedlig næring. Landbruksformål og rovdyrproblematikk. Uten et moderne/lønnsomt landbruk lar det seg vanskelig gjøre å ivareta verdensarven det må ses på hvordan det kan støttes opp om landbruket i buffersonen.</w:t>
      </w:r>
    </w:p>
    <w:p w14:paraId="7920E03F" w14:textId="77777777" w:rsidR="007F5DE8" w:rsidRDefault="007F5DE8" w:rsidP="007F5DE8">
      <w:pPr>
        <w:pStyle w:val="Listeavsnitt"/>
        <w:numPr>
          <w:ilvl w:val="0"/>
          <w:numId w:val="13"/>
        </w:numPr>
      </w:pPr>
      <w:r w:rsidRPr="38389866">
        <w:lastRenderedPageBreak/>
        <w:t xml:space="preserve">I utgangspunktet er det ikke totalforbud mot akvakultur, men mot noen typer akvakultur. </w:t>
      </w:r>
    </w:p>
    <w:p w14:paraId="7D47B7AF" w14:textId="77777777" w:rsidR="007F5DE8" w:rsidRDefault="007F5DE8" w:rsidP="007F5DE8">
      <w:pPr>
        <w:pStyle w:val="Listeavsnitt"/>
        <w:numPr>
          <w:ilvl w:val="0"/>
          <w:numId w:val="13"/>
        </w:numPr>
      </w:pPr>
      <w:r w:rsidRPr="38389866">
        <w:t xml:space="preserve">KUVA – som kan brukes som metodikk etter at man er omforent </w:t>
      </w:r>
      <w:r>
        <w:t>med hensyn til</w:t>
      </w:r>
      <w:r w:rsidRPr="38389866">
        <w:t xml:space="preserve"> hva som er korrekt arealformål. </w:t>
      </w:r>
    </w:p>
    <w:p w14:paraId="435EBCDE" w14:textId="77777777" w:rsidR="007F5DE8" w:rsidRDefault="007F5DE8" w:rsidP="007F5DE8">
      <w:pPr>
        <w:pStyle w:val="Listeavsnitt"/>
        <w:numPr>
          <w:ilvl w:val="0"/>
          <w:numId w:val="13"/>
        </w:numPr>
      </w:pPr>
      <w:r w:rsidRPr="38389866">
        <w:t>Stort behov for plankompetanse for verdensarv. Plankompetanse skal heves for 20 stk. verdensarvkommuner (via Røros). Statsforvalteren og fylkeskommunen må involveres i arbeidet. NFK er den viktigste samarbeidsparten, og må bidra stort i arbeidet når det gjelder Vega. Må nedsettes en arbeidsgruppe med deltakere innenfor ulike forvaltningsnivåer. Verdensarv er politikk.</w:t>
      </w:r>
    </w:p>
    <w:p w14:paraId="24807A13" w14:textId="77777777" w:rsidR="007F5DE8" w:rsidRDefault="007F5DE8" w:rsidP="007F5DE8"/>
    <w:p w14:paraId="6FD7F42E" w14:textId="77777777" w:rsidR="007F5DE8" w:rsidRDefault="007F5DE8" w:rsidP="007F5DE8">
      <w:pPr>
        <w:pStyle w:val="Overskrift1"/>
      </w:pPr>
      <w:r w:rsidRPr="38389866">
        <w:t>Diskusjon</w:t>
      </w:r>
    </w:p>
    <w:p w14:paraId="4ABF7B47" w14:textId="77777777" w:rsidR="007F5DE8" w:rsidRDefault="007F5DE8" w:rsidP="007F5DE8"/>
    <w:p w14:paraId="2EE9224B" w14:textId="77777777" w:rsidR="007F5DE8" w:rsidRDefault="007F5DE8" w:rsidP="007F5DE8">
      <w:r w:rsidRPr="38389866">
        <w:t xml:space="preserve">Mattilsynet: </w:t>
      </w:r>
    </w:p>
    <w:p w14:paraId="40D5665F" w14:textId="77777777" w:rsidR="007F5DE8" w:rsidRDefault="007F5DE8" w:rsidP="007F5DE8">
      <w:pPr>
        <w:pStyle w:val="Listeavsnitt"/>
        <w:numPr>
          <w:ilvl w:val="0"/>
          <w:numId w:val="19"/>
        </w:numPr>
      </w:pPr>
      <w:r w:rsidRPr="38389866">
        <w:t>Drikkevann. Gir honnør til Vegas kommuneplanens samfunnsdel, der Vega omtaler anlegg og infrastruktur og redegjør for behov. Hensynssoner som skal benyttes står det om i KPS – dette bør videreføres i KPA.</w:t>
      </w:r>
    </w:p>
    <w:p w14:paraId="55C51D28" w14:textId="5EE0B7F8" w:rsidR="007F5DE8" w:rsidRDefault="007F5DE8" w:rsidP="007F5DE8">
      <w:pPr>
        <w:pStyle w:val="Listeavsnitt"/>
        <w:numPr>
          <w:ilvl w:val="0"/>
          <w:numId w:val="19"/>
        </w:numPr>
      </w:pPr>
      <w:r w:rsidRPr="38389866">
        <w:t xml:space="preserve">Det er kommet nye </w:t>
      </w:r>
      <w:r w:rsidR="005A1EBC">
        <w:t xml:space="preserve">nasjonale </w:t>
      </w:r>
      <w:r w:rsidR="00CD0611">
        <w:t xml:space="preserve">mål for vann og helse (2024), </w:t>
      </w:r>
      <w:r w:rsidRPr="38389866">
        <w:t xml:space="preserve">som må erstatte de gamle som nå står i planprogrammet. Drikkevann og vannforsyning må omtales. Beskyttelse av drikkevann er presisert tydelig fra nasjonalt hold de senere år. Tenker et 100-års perspektiv, og unngå utbredt vannbehandling – det er viktig mht. kostnader og beredskap. Oppfordrer kommunen til å </w:t>
      </w:r>
      <w:r>
        <w:t>avsette</w:t>
      </w:r>
      <w:r w:rsidRPr="38389866">
        <w:t xml:space="preserve"> hensynssoner for kommunale vannverk og større vannverk, bestemmelser som beskytter kilder, reservekilder som skal jobbes med (skal også beskyttes på samme måte). Viktig at det er godt samarbeid mellom vann- og avløpsavdelingen og planavdelingen.</w:t>
      </w:r>
    </w:p>
    <w:p w14:paraId="05FC6EC9" w14:textId="77777777" w:rsidR="007F5DE8" w:rsidRDefault="007F5DE8" w:rsidP="007F5DE8"/>
    <w:p w14:paraId="4032D409" w14:textId="77777777" w:rsidR="007F5DE8" w:rsidRDefault="007F5DE8" w:rsidP="007F5DE8">
      <w:r w:rsidRPr="38389866">
        <w:t>NFK, plan:</w:t>
      </w:r>
    </w:p>
    <w:p w14:paraId="78FD2DE4" w14:textId="77777777" w:rsidR="007F5DE8" w:rsidRDefault="007F5DE8" w:rsidP="007F5DE8">
      <w:pPr>
        <w:pStyle w:val="Listeavsnitt"/>
        <w:numPr>
          <w:ilvl w:val="0"/>
          <w:numId w:val="12"/>
        </w:numPr>
        <w:rPr>
          <w:rFonts w:eastAsia="Arial" w:cs="Arial"/>
        </w:rPr>
      </w:pPr>
      <w:r w:rsidRPr="38389866">
        <w:rPr>
          <w:rFonts w:eastAsia="Arial" w:cs="Arial"/>
        </w:rPr>
        <w:t>Dette er et nybrottsarbeid på mange måter. Det å finne ut hvordan vi gjør det, omfang og måte er viktig. Selve planprogrammet er et godt utgangspunkt, men noe kan mulig konkretiseres</w:t>
      </w:r>
      <w:r>
        <w:rPr>
          <w:rFonts w:eastAsia="Arial" w:cs="Arial"/>
        </w:rPr>
        <w:t xml:space="preserve"> ytterligere</w:t>
      </w:r>
      <w:r w:rsidRPr="38389866">
        <w:rPr>
          <w:rFonts w:eastAsia="Arial" w:cs="Arial"/>
        </w:rPr>
        <w:t>. Hvilke arealformål og begrensningene der, kanskje noen fra nasjonalt hold kan bidra inn her underveis i prosessen.</w:t>
      </w:r>
    </w:p>
    <w:p w14:paraId="23D66EC1" w14:textId="77777777" w:rsidR="007F5DE8" w:rsidRDefault="007F5DE8" w:rsidP="007F5DE8">
      <w:pPr>
        <w:pStyle w:val="Listeavsnitt"/>
        <w:numPr>
          <w:ilvl w:val="0"/>
          <w:numId w:val="12"/>
        </w:numPr>
        <w:rPr>
          <w:rFonts w:eastAsia="Arial" w:cs="Arial"/>
        </w:rPr>
      </w:pPr>
      <w:r w:rsidRPr="38389866">
        <w:rPr>
          <w:rFonts w:eastAsia="Arial" w:cs="Arial"/>
        </w:rPr>
        <w:t>Bra at de ulike utfordringene er tydeliggjort, gjør det enklere for NFK å koble seg på og videreutvikle samarbeidet. Bruk av arealformål er noe vi og Statsforvalte</w:t>
      </w:r>
      <w:r>
        <w:rPr>
          <w:rFonts w:eastAsia="Arial" w:cs="Arial"/>
        </w:rPr>
        <w:t>re</w:t>
      </w:r>
      <w:r w:rsidRPr="38389866">
        <w:rPr>
          <w:rFonts w:eastAsia="Arial" w:cs="Arial"/>
        </w:rPr>
        <w:t>n kan diskutere videre.</w:t>
      </w:r>
    </w:p>
    <w:p w14:paraId="74639D61" w14:textId="77777777" w:rsidR="007F5DE8" w:rsidRDefault="007F5DE8" w:rsidP="007F5DE8">
      <w:pPr>
        <w:rPr>
          <w:rFonts w:eastAsia="Arial" w:cs="Arial"/>
        </w:rPr>
      </w:pPr>
    </w:p>
    <w:p w14:paraId="2C998614" w14:textId="77777777" w:rsidR="007F5DE8" w:rsidRDefault="007F5DE8" w:rsidP="007F5DE8">
      <w:pPr>
        <w:rPr>
          <w:rFonts w:eastAsia="Arial" w:cs="Arial"/>
        </w:rPr>
      </w:pPr>
      <w:r w:rsidRPr="38389866">
        <w:rPr>
          <w:rFonts w:eastAsia="Arial" w:cs="Arial"/>
        </w:rPr>
        <w:t xml:space="preserve">NFK, kulturminner: </w:t>
      </w:r>
    </w:p>
    <w:p w14:paraId="18B98037" w14:textId="77777777" w:rsidR="007F5DE8" w:rsidRDefault="007F5DE8" w:rsidP="007F5DE8">
      <w:pPr>
        <w:pStyle w:val="Listeavsnitt"/>
        <w:numPr>
          <w:ilvl w:val="0"/>
          <w:numId w:val="11"/>
        </w:numPr>
        <w:rPr>
          <w:rFonts w:eastAsia="Arial" w:cs="Arial"/>
        </w:rPr>
      </w:pPr>
      <w:r w:rsidRPr="38389866">
        <w:rPr>
          <w:rFonts w:eastAsia="Arial" w:cs="Arial"/>
        </w:rPr>
        <w:t xml:space="preserve">Dere har klart å innlemme forvaltningsplanen + KPS samtidig, det samme som Røros har gjort. Det er viktig at når en snakker om verdensarvkommune er </w:t>
      </w:r>
      <w:r>
        <w:rPr>
          <w:rFonts w:eastAsia="Arial" w:cs="Arial"/>
        </w:rPr>
        <w:t xml:space="preserve">det </w:t>
      </w:r>
      <w:r w:rsidRPr="38389866">
        <w:rPr>
          <w:rFonts w:eastAsia="Arial" w:cs="Arial"/>
        </w:rPr>
        <w:t>to ting: kommune og verdensarv. Det kan skapes forvirring om hva som forvaltes. Den vanskelige delen er når alle intensjonene skal ut i live</w:t>
      </w:r>
      <w:r>
        <w:rPr>
          <w:rFonts w:eastAsia="Arial" w:cs="Arial"/>
        </w:rPr>
        <w:t>t</w:t>
      </w:r>
      <w:r w:rsidRPr="38389866">
        <w:rPr>
          <w:rFonts w:eastAsia="Arial" w:cs="Arial"/>
        </w:rPr>
        <w:t>, å få til å teste ut hvordan dette kan gjøres. Vanskelig og potensiell konfliktfull diskusjon. Hvordan finne bra løsninger som ivaretar begge sider blir sentralt.</w:t>
      </w:r>
    </w:p>
    <w:p w14:paraId="1F787461" w14:textId="77777777" w:rsidR="007F5DE8" w:rsidRDefault="007F5DE8" w:rsidP="007F5DE8">
      <w:pPr>
        <w:pStyle w:val="Listeavsnitt"/>
        <w:numPr>
          <w:ilvl w:val="0"/>
          <w:numId w:val="11"/>
        </w:numPr>
        <w:rPr>
          <w:rFonts w:eastAsia="Arial" w:cs="Arial"/>
        </w:rPr>
      </w:pPr>
      <w:r w:rsidRPr="38389866">
        <w:rPr>
          <w:rFonts w:eastAsia="Arial" w:cs="Arial"/>
        </w:rPr>
        <w:t xml:space="preserve">Gir honnør til kommunen for godt arbeid med kulturminneplanen, den vil kunne danne grunnlag for å sette av hensynssoner, og kan være et kunnskapsgrunnlag inn i arbeidet med KPA. </w:t>
      </w:r>
    </w:p>
    <w:p w14:paraId="6B158221" w14:textId="77777777" w:rsidR="007F5DE8" w:rsidRDefault="007F5DE8" w:rsidP="007F5DE8">
      <w:pPr>
        <w:pStyle w:val="Listeavsnitt"/>
        <w:numPr>
          <w:ilvl w:val="0"/>
          <w:numId w:val="11"/>
        </w:numPr>
      </w:pPr>
      <w:r w:rsidRPr="38389866">
        <w:t xml:space="preserve">Det er behov for dialog videre. NFK har hatt dialog med kommunen om dette tidligere, om hvordan kan vi samarbeide videre. Det finnes mye kunnskap, nå må det settes av tid til å sammenstille dette. </w:t>
      </w:r>
    </w:p>
    <w:p w14:paraId="332E2479" w14:textId="77777777" w:rsidR="007F5DE8" w:rsidRDefault="007F5DE8" w:rsidP="007F5DE8"/>
    <w:p w14:paraId="0C3A12CC" w14:textId="77777777" w:rsidR="007F5DE8" w:rsidRDefault="007F5DE8" w:rsidP="007F5DE8">
      <w:r w:rsidRPr="38389866">
        <w:t>NFK, næring</w:t>
      </w:r>
      <w:r>
        <w:t>s</w:t>
      </w:r>
      <w:r w:rsidRPr="38389866">
        <w:t>utvikling:</w:t>
      </w:r>
    </w:p>
    <w:p w14:paraId="2AEFD19C" w14:textId="77777777" w:rsidR="007F5DE8" w:rsidRDefault="007F5DE8" w:rsidP="007F5DE8">
      <w:pPr>
        <w:pStyle w:val="Listeavsnitt"/>
        <w:numPr>
          <w:ilvl w:val="0"/>
          <w:numId w:val="10"/>
        </w:numPr>
      </w:pPr>
      <w:r w:rsidRPr="38389866">
        <w:t xml:space="preserve">Fra et næringsutviklingsperspektiv er det fint å finne ut hva man har lov til framfor hva man ikke har lov til. </w:t>
      </w:r>
      <w:r w:rsidRPr="38389866">
        <w:rPr>
          <w:rFonts w:eastAsia="Arial" w:cs="Arial"/>
        </w:rPr>
        <w:t>Vega har en særlig utfordring når det gjelder å bruke areal til verdiskaping.</w:t>
      </w:r>
    </w:p>
    <w:p w14:paraId="4D491BAC" w14:textId="77777777" w:rsidR="007F5DE8" w:rsidRDefault="007F5DE8" w:rsidP="007F5DE8"/>
    <w:p w14:paraId="08B772B3" w14:textId="77777777" w:rsidR="007F5DE8" w:rsidRDefault="007F5DE8" w:rsidP="007F5DE8">
      <w:r w:rsidRPr="38389866">
        <w:rPr>
          <w:rFonts w:eastAsia="Arial" w:cs="Arial"/>
        </w:rPr>
        <w:t>N</w:t>
      </w:r>
      <w:r>
        <w:rPr>
          <w:rFonts w:eastAsia="Arial" w:cs="Arial"/>
        </w:rPr>
        <w:t>FK,</w:t>
      </w:r>
      <w:r w:rsidRPr="38389866">
        <w:rPr>
          <w:rFonts w:eastAsia="Arial" w:cs="Arial"/>
        </w:rPr>
        <w:t xml:space="preserve"> plan: </w:t>
      </w:r>
    </w:p>
    <w:p w14:paraId="00B7EF02" w14:textId="77777777" w:rsidR="007F5DE8" w:rsidRDefault="007F5DE8" w:rsidP="007F5DE8">
      <w:pPr>
        <w:pStyle w:val="Listeavsnitt"/>
        <w:numPr>
          <w:ilvl w:val="0"/>
          <w:numId w:val="9"/>
        </w:numPr>
        <w:rPr>
          <w:rFonts w:eastAsia="Arial" w:cs="Arial"/>
        </w:rPr>
      </w:pPr>
      <w:r w:rsidRPr="38389866">
        <w:rPr>
          <w:rFonts w:eastAsia="Arial" w:cs="Arial"/>
        </w:rPr>
        <w:t xml:space="preserve">Når det inviteres til innspill, vil det være noen type aktiviteter eller arealbruk som man allerede vet er problematisk. På den ene side kan man fange opp nye muligheter ved å gå bredt ut i invitasjonen, men på </w:t>
      </w:r>
      <w:r>
        <w:rPr>
          <w:rFonts w:eastAsia="Arial" w:cs="Arial"/>
        </w:rPr>
        <w:t xml:space="preserve">den </w:t>
      </w:r>
      <w:r w:rsidRPr="38389866">
        <w:rPr>
          <w:rFonts w:eastAsia="Arial" w:cs="Arial"/>
        </w:rPr>
        <w:t>annen side kan det å invitere til alle typer innspill medføre mye merarbeid. Ut fra kriteriene i forvaltningsplanen – kan man styre dette på noe vis? Har kommunen tenkt noe på avgrensning av innspill?</w:t>
      </w:r>
    </w:p>
    <w:p w14:paraId="2B58D920" w14:textId="77777777" w:rsidR="007F5DE8" w:rsidRDefault="007F5DE8" w:rsidP="007F5DE8">
      <w:pPr>
        <w:pStyle w:val="Listeavsnitt"/>
        <w:numPr>
          <w:ilvl w:val="0"/>
          <w:numId w:val="9"/>
        </w:numPr>
      </w:pPr>
      <w:r w:rsidRPr="38389866">
        <w:rPr>
          <w:rFonts w:eastAsia="Arial" w:cs="Arial"/>
        </w:rPr>
        <w:t>Henviser til Steigen kommune som eksempel, de</w:t>
      </w:r>
      <w:r w:rsidRPr="38389866">
        <w:t xml:space="preserve"> har eksempler ute på sine nettsider.</w:t>
      </w:r>
    </w:p>
    <w:p w14:paraId="0A8E595A" w14:textId="77777777" w:rsidR="007F5DE8" w:rsidRDefault="007F5DE8" w:rsidP="007F5DE8"/>
    <w:p w14:paraId="12067D92" w14:textId="77777777" w:rsidR="007F5DE8" w:rsidRDefault="007F5DE8" w:rsidP="007F5DE8">
      <w:r w:rsidRPr="38389866">
        <w:t xml:space="preserve">Kommunen svarer: </w:t>
      </w:r>
    </w:p>
    <w:p w14:paraId="1E0BF7C9" w14:textId="77777777" w:rsidR="007F5DE8" w:rsidRDefault="007F5DE8" w:rsidP="007F5DE8">
      <w:pPr>
        <w:pStyle w:val="Listeavsnitt"/>
        <w:numPr>
          <w:ilvl w:val="0"/>
          <w:numId w:val="8"/>
        </w:numPr>
      </w:pPr>
      <w:r w:rsidRPr="38389866">
        <w:rPr>
          <w:rFonts w:eastAsia="Arial" w:cs="Arial"/>
        </w:rPr>
        <w:t>Kommunen har snakket om hvordan man kan styre innspills-prosessen. Gjeldende KPA er av eldre dato, når man i tillegg skal gjøre planvask kan det skape usikkerhet – og det er noen dilemmaer der. Planen nå er at når man har et planprogram som blir gjort gjeldende, skal det lages en nettartikkel som veilede innbyggere og hva som er viktig å gi innspill om i denne fasen. Takker for tips og presisering for hvordan medvirkningen skal foregå</w:t>
      </w:r>
    </w:p>
    <w:p w14:paraId="4C2D9C85" w14:textId="77777777" w:rsidR="007F5DE8" w:rsidRDefault="007F5DE8" w:rsidP="007F5DE8"/>
    <w:p w14:paraId="0CDA68E2" w14:textId="77777777" w:rsidR="007F5DE8" w:rsidRDefault="007F5DE8" w:rsidP="007F5DE8">
      <w:r w:rsidRPr="38389866">
        <w:t xml:space="preserve">Statsforvalteren (SF): </w:t>
      </w:r>
    </w:p>
    <w:p w14:paraId="31F657B5" w14:textId="77777777" w:rsidR="007F5DE8" w:rsidRDefault="007F5DE8" w:rsidP="007F5DE8">
      <w:pPr>
        <w:pStyle w:val="Listeavsnitt"/>
        <w:numPr>
          <w:ilvl w:val="0"/>
          <w:numId w:val="7"/>
        </w:numPr>
      </w:pPr>
      <w:r w:rsidRPr="38389866">
        <w:rPr>
          <w:rFonts w:eastAsia="Arial" w:cs="Arial"/>
        </w:rPr>
        <w:t>Følger opp angående medvirkning: planprogrammet bør ta med seg premissene fra forvaltningsplan, kystsoneplan osv</w:t>
      </w:r>
      <w:r>
        <w:rPr>
          <w:rFonts w:eastAsia="Arial" w:cs="Arial"/>
        </w:rPr>
        <w:t>.</w:t>
      </w:r>
      <w:r w:rsidRPr="38389866">
        <w:rPr>
          <w:rFonts w:eastAsia="Arial" w:cs="Arial"/>
        </w:rPr>
        <w:t xml:space="preserve"> – hva man reelt bør se på i prosessen; som f. eks </w:t>
      </w:r>
      <w:r w:rsidRPr="38389866">
        <w:t xml:space="preserve">avveining mellom ivaretakelse av verdensarvverdiene samt få fram en bærekraftig næringsutvikling. Eksempel hvilken næring o.l. bør presiseres. Dette er viktige premiss som bør klarlegges tidlig i fasen. Det kan være fornuftig å konkretisere dette </w:t>
      </w:r>
      <w:r>
        <w:t>ytterligere</w:t>
      </w:r>
      <w:r w:rsidRPr="38389866">
        <w:t xml:space="preserve">.  </w:t>
      </w:r>
    </w:p>
    <w:p w14:paraId="528F77AB" w14:textId="77777777" w:rsidR="007F5DE8" w:rsidRDefault="007F5DE8" w:rsidP="007F5DE8">
      <w:pPr>
        <w:pStyle w:val="Listeavsnitt"/>
        <w:numPr>
          <w:ilvl w:val="0"/>
          <w:numId w:val="7"/>
        </w:numPr>
      </w:pPr>
      <w:r w:rsidRPr="38389866">
        <w:rPr>
          <w:rFonts w:eastAsia="Arial" w:cs="Arial"/>
        </w:rPr>
        <w:t>Det er veldig mange spørsmål som skal besvares, som er vanskelig å svare på det man ikke kan forutse. Kommunen bør dele det</w:t>
      </w:r>
      <w:r>
        <w:rPr>
          <w:rFonts w:eastAsia="Arial" w:cs="Arial"/>
        </w:rPr>
        <w:t>te</w:t>
      </w:r>
      <w:r w:rsidRPr="38389866">
        <w:rPr>
          <w:rFonts w:eastAsia="Arial" w:cs="Arial"/>
        </w:rPr>
        <w:t xml:space="preserve"> opp i ulike temaområder/</w:t>
      </w:r>
      <w:r>
        <w:rPr>
          <w:rFonts w:eastAsia="Arial" w:cs="Arial"/>
        </w:rPr>
        <w:t xml:space="preserve"> </w:t>
      </w:r>
      <w:r w:rsidRPr="38389866">
        <w:rPr>
          <w:rFonts w:eastAsia="Arial" w:cs="Arial"/>
        </w:rPr>
        <w:t xml:space="preserve">arbeidspakker der ting behandles. </w:t>
      </w:r>
      <w:r>
        <w:rPr>
          <w:rFonts w:eastAsia="Arial" w:cs="Arial"/>
        </w:rPr>
        <w:t>D</w:t>
      </w:r>
      <w:r w:rsidRPr="38389866">
        <w:t>et kan være vanskelig å få det endelige svaret på alle spørsmål. Hvis man vet hva man er ute etter, skal det være mulig å få fram en plan som man kan styre etter.</w:t>
      </w:r>
    </w:p>
    <w:p w14:paraId="64EECECF" w14:textId="45087A49" w:rsidR="007F5DE8" w:rsidRDefault="007F5DE8" w:rsidP="007F5DE8">
      <w:pPr>
        <w:pStyle w:val="Listeavsnitt"/>
        <w:numPr>
          <w:ilvl w:val="0"/>
          <w:numId w:val="7"/>
        </w:numPr>
        <w:rPr>
          <w:rFonts w:eastAsia="Arial" w:cs="Arial"/>
        </w:rPr>
      </w:pPr>
      <w:r w:rsidRPr="38389866">
        <w:rPr>
          <w:rFonts w:eastAsia="Arial" w:cs="Arial"/>
        </w:rPr>
        <w:t xml:space="preserve">Når det gjelder arealformålene tror SF at det kan </w:t>
      </w:r>
      <w:r>
        <w:rPr>
          <w:rFonts w:eastAsia="Arial" w:cs="Arial"/>
        </w:rPr>
        <w:t>innrettes</w:t>
      </w:r>
      <w:r w:rsidRPr="38389866">
        <w:rPr>
          <w:rFonts w:eastAsia="Arial" w:cs="Arial"/>
        </w:rPr>
        <w:t xml:space="preserve"> på </w:t>
      </w:r>
      <w:r>
        <w:rPr>
          <w:rFonts w:eastAsia="Arial" w:cs="Arial"/>
        </w:rPr>
        <w:t>et</w:t>
      </w:r>
      <w:r w:rsidRPr="38389866">
        <w:rPr>
          <w:rFonts w:eastAsia="Arial" w:cs="Arial"/>
        </w:rPr>
        <w:t xml:space="preserve"> vis som treffer det kommunen trenger. Prosessmessig har SF et ansvar for å samordne de statlige myndighetene, kommunen bes utfordre de</w:t>
      </w:r>
      <w:r>
        <w:rPr>
          <w:rFonts w:eastAsia="Arial" w:cs="Arial"/>
        </w:rPr>
        <w:t>m</w:t>
      </w:r>
      <w:r w:rsidRPr="38389866">
        <w:rPr>
          <w:rFonts w:eastAsia="Arial" w:cs="Arial"/>
        </w:rPr>
        <w:t xml:space="preserve"> på det ved behov. </w:t>
      </w:r>
    </w:p>
    <w:p w14:paraId="3880C66C" w14:textId="77777777" w:rsidR="007F5DE8" w:rsidRDefault="007F5DE8" w:rsidP="007F5DE8"/>
    <w:p w14:paraId="3F48F44D" w14:textId="77777777" w:rsidR="007F5DE8" w:rsidRDefault="007F5DE8" w:rsidP="007F5DE8">
      <w:r w:rsidRPr="38389866">
        <w:t xml:space="preserve">NVE: </w:t>
      </w:r>
    </w:p>
    <w:p w14:paraId="6CD10A5B" w14:textId="77777777" w:rsidR="007F5DE8" w:rsidRDefault="007F5DE8" w:rsidP="007F5DE8">
      <w:pPr>
        <w:pStyle w:val="Listeavsnitt"/>
        <w:numPr>
          <w:ilvl w:val="0"/>
          <w:numId w:val="3"/>
        </w:numPr>
        <w:rPr>
          <w:rFonts w:eastAsia="Arial" w:cs="Arial"/>
        </w:rPr>
      </w:pPr>
      <w:r w:rsidRPr="38389866">
        <w:rPr>
          <w:rFonts w:eastAsia="Arial" w:cs="Arial"/>
        </w:rPr>
        <w:t>Det som kanskje bør gjøres/vurdere</w:t>
      </w:r>
      <w:r>
        <w:rPr>
          <w:rFonts w:eastAsia="Arial" w:cs="Arial"/>
        </w:rPr>
        <w:t>s</w:t>
      </w:r>
      <w:r w:rsidRPr="38389866">
        <w:rPr>
          <w:rFonts w:eastAsia="Arial" w:cs="Arial"/>
        </w:rPr>
        <w:t xml:space="preserve"> er aktsomhet og faresoner, og forholdet til kvikkleire må være del av arbeidet.</w:t>
      </w:r>
    </w:p>
    <w:p w14:paraId="2A8743D7" w14:textId="77777777" w:rsidR="007F5DE8" w:rsidRDefault="007F5DE8" w:rsidP="007F5DE8">
      <w:pPr>
        <w:pStyle w:val="Listeavsnitt"/>
        <w:numPr>
          <w:ilvl w:val="0"/>
          <w:numId w:val="4"/>
        </w:numPr>
        <w:rPr>
          <w:rFonts w:eastAsia="Arial" w:cs="Arial"/>
        </w:rPr>
      </w:pPr>
      <w:r w:rsidRPr="38389866">
        <w:rPr>
          <w:rFonts w:eastAsia="Arial" w:cs="Arial"/>
        </w:rPr>
        <w:t xml:space="preserve">Når det gjelder utfylling i sjø har det vært </w:t>
      </w:r>
      <w:r>
        <w:rPr>
          <w:rFonts w:eastAsia="Arial" w:cs="Arial"/>
        </w:rPr>
        <w:t xml:space="preserve">en økende </w:t>
      </w:r>
      <w:r w:rsidRPr="38389866">
        <w:rPr>
          <w:rFonts w:eastAsia="Arial" w:cs="Arial"/>
        </w:rPr>
        <w:t>del store skred</w:t>
      </w:r>
      <w:r>
        <w:rPr>
          <w:rFonts w:eastAsia="Arial" w:cs="Arial"/>
        </w:rPr>
        <w:t xml:space="preserve">, på </w:t>
      </w:r>
      <w:r w:rsidRPr="38389866">
        <w:rPr>
          <w:rFonts w:eastAsia="Arial" w:cs="Arial"/>
        </w:rPr>
        <w:t>grunn av økende aktivitet i kystsonen.</w:t>
      </w:r>
    </w:p>
    <w:p w14:paraId="22424F79" w14:textId="1D97550B" w:rsidR="007F5DE8" w:rsidRDefault="007F5DE8" w:rsidP="007F5DE8">
      <w:pPr>
        <w:pStyle w:val="Listeavsnitt"/>
        <w:numPr>
          <w:ilvl w:val="0"/>
          <w:numId w:val="4"/>
        </w:numPr>
        <w:rPr>
          <w:rFonts w:eastAsia="Arial" w:cs="Arial"/>
        </w:rPr>
      </w:pPr>
      <w:r w:rsidRPr="38389866">
        <w:rPr>
          <w:rFonts w:eastAsia="Arial" w:cs="Arial"/>
        </w:rPr>
        <w:t xml:space="preserve">Kall gjerne inn NVE til eget møte for å ta med deres geoteknikere å gå gjennom kommunen og få fjernet områder som faglig sett kan fjernes </w:t>
      </w:r>
      <w:r w:rsidR="00893CC9">
        <w:rPr>
          <w:rFonts w:eastAsia="Arial" w:cs="Arial"/>
        </w:rPr>
        <w:t>med ifht</w:t>
      </w:r>
      <w:r w:rsidRPr="38389866">
        <w:rPr>
          <w:rFonts w:eastAsia="Arial" w:cs="Arial"/>
        </w:rPr>
        <w:t xml:space="preserve">. </w:t>
      </w:r>
      <w:r>
        <w:rPr>
          <w:rFonts w:eastAsia="Arial" w:cs="Arial"/>
        </w:rPr>
        <w:t>s</w:t>
      </w:r>
      <w:r w:rsidRPr="38389866">
        <w:rPr>
          <w:rFonts w:eastAsia="Arial" w:cs="Arial"/>
        </w:rPr>
        <w:t>kredfare</w:t>
      </w:r>
      <w:r>
        <w:rPr>
          <w:rFonts w:eastAsia="Arial" w:cs="Arial"/>
        </w:rPr>
        <w:t xml:space="preserve">, slik at </w:t>
      </w:r>
      <w:r w:rsidRPr="38389866">
        <w:rPr>
          <w:rFonts w:eastAsia="Arial" w:cs="Arial"/>
        </w:rPr>
        <w:t xml:space="preserve">små </w:t>
      </w:r>
      <w:r>
        <w:rPr>
          <w:rFonts w:eastAsia="Arial" w:cs="Arial"/>
        </w:rPr>
        <w:t xml:space="preserve">og uhensiktsmessige </w:t>
      </w:r>
      <w:r w:rsidRPr="38389866">
        <w:rPr>
          <w:rFonts w:eastAsia="Arial" w:cs="Arial"/>
        </w:rPr>
        <w:t>hensynssoner</w:t>
      </w:r>
      <w:r>
        <w:rPr>
          <w:rFonts w:eastAsia="Arial" w:cs="Arial"/>
        </w:rPr>
        <w:t xml:space="preserve"> kan fjernes</w:t>
      </w:r>
      <w:r w:rsidRPr="38389866">
        <w:rPr>
          <w:rFonts w:eastAsia="Arial" w:cs="Arial"/>
        </w:rPr>
        <w:t xml:space="preserve">. </w:t>
      </w:r>
    </w:p>
    <w:p w14:paraId="64EF898E" w14:textId="77777777" w:rsidR="007F5DE8" w:rsidRDefault="007F5DE8" w:rsidP="007F5DE8">
      <w:pPr>
        <w:pStyle w:val="Listeavsnitt"/>
        <w:numPr>
          <w:ilvl w:val="0"/>
          <w:numId w:val="5"/>
        </w:numPr>
        <w:rPr>
          <w:rFonts w:eastAsia="Arial" w:cs="Arial"/>
        </w:rPr>
      </w:pPr>
      <w:r w:rsidRPr="38389866">
        <w:rPr>
          <w:rFonts w:eastAsia="Arial" w:cs="Arial"/>
        </w:rPr>
        <w:lastRenderedPageBreak/>
        <w:t xml:space="preserve">Når det gjelder energi; energikrevende virksomheter er krevende i deler av Nordland for tilgang og konsesjon – kan være tidkrevende. Viser til i forbindelse med fiskeindustri som ikke får tilgang til energi – fordi det er en først til mølla-tildeling.  </w:t>
      </w:r>
    </w:p>
    <w:p w14:paraId="547CFA0E" w14:textId="77777777" w:rsidR="007F5DE8" w:rsidRDefault="007F5DE8" w:rsidP="007F5DE8"/>
    <w:p w14:paraId="5991D363" w14:textId="77777777" w:rsidR="007F5DE8" w:rsidRDefault="007F5DE8" w:rsidP="007F5DE8"/>
    <w:p w14:paraId="4A6750CF" w14:textId="77777777" w:rsidR="007F5DE8" w:rsidRDefault="007F5DE8" w:rsidP="007F5DE8">
      <w:r w:rsidRPr="38389866">
        <w:t xml:space="preserve">Kystverket: </w:t>
      </w:r>
    </w:p>
    <w:p w14:paraId="7893F8DA" w14:textId="77777777" w:rsidR="007F5DE8" w:rsidRDefault="007F5DE8" w:rsidP="007F5DE8">
      <w:pPr>
        <w:pStyle w:val="Listeavsnitt"/>
        <w:numPr>
          <w:ilvl w:val="0"/>
          <w:numId w:val="18"/>
        </w:numPr>
      </w:pPr>
      <w:r w:rsidRPr="38389866">
        <w:t>Takker for fin og interessant presentasjon. Ser for seg at Kystverkets innspill kommer til å være av generell art. Ut fra hva kartet viser, vil det neppe gi noen begrensning på næringsliv og utvikling.</w:t>
      </w:r>
    </w:p>
    <w:p w14:paraId="5FBEB35D" w14:textId="77777777" w:rsidR="007F5DE8" w:rsidRDefault="007F5DE8" w:rsidP="007F5DE8"/>
    <w:p w14:paraId="31F3CD7A" w14:textId="77777777" w:rsidR="007F5DE8" w:rsidRDefault="007F5DE8" w:rsidP="007F5DE8">
      <w:r w:rsidRPr="38389866">
        <w:t>N</w:t>
      </w:r>
      <w:r>
        <w:t>FK</w:t>
      </w:r>
      <w:r w:rsidRPr="38389866">
        <w:t xml:space="preserve"> lurer på om ny teknisk sjef er ansatt</w:t>
      </w:r>
    </w:p>
    <w:p w14:paraId="711EA13A" w14:textId="77777777" w:rsidR="007F5DE8" w:rsidRDefault="007F5DE8" w:rsidP="007F5DE8">
      <w:r w:rsidRPr="38389866">
        <w:t>Kommunen svarer at ansettelsesprosessen enda pågår.</w:t>
      </w:r>
    </w:p>
    <w:p w14:paraId="3F1C1B17" w14:textId="77777777" w:rsidR="007F5DE8" w:rsidRDefault="007F5DE8" w:rsidP="007F5DE8"/>
    <w:p w14:paraId="34482649" w14:textId="77777777" w:rsidR="007F5DE8" w:rsidRDefault="007F5DE8" w:rsidP="007F5DE8">
      <w:r w:rsidRPr="38389866">
        <w:rPr>
          <w:rFonts w:eastAsia="Arial" w:cs="Arial"/>
        </w:rPr>
        <w:t xml:space="preserve">Fiskeridirektoratet </w:t>
      </w:r>
    </w:p>
    <w:p w14:paraId="4EF18BB2" w14:textId="77777777" w:rsidR="007F5DE8" w:rsidRDefault="007F5DE8" w:rsidP="007F5DE8">
      <w:pPr>
        <w:pStyle w:val="Listeavsnitt"/>
        <w:numPr>
          <w:ilvl w:val="0"/>
          <w:numId w:val="6"/>
        </w:numPr>
        <w:rPr>
          <w:rFonts w:eastAsia="Arial" w:cs="Arial"/>
        </w:rPr>
      </w:pPr>
      <w:r w:rsidRPr="38389866">
        <w:rPr>
          <w:rFonts w:eastAsia="Arial" w:cs="Arial"/>
        </w:rPr>
        <w:t xml:space="preserve">Har ikke vært aktiv part i innsigelsen som det ble referert til innledningsvis, men har fulgt prosessen. Sjøarealene - skal </w:t>
      </w:r>
      <w:r>
        <w:rPr>
          <w:rFonts w:eastAsia="Arial" w:cs="Arial"/>
        </w:rPr>
        <w:t>«K</w:t>
      </w:r>
      <w:r w:rsidRPr="38389866">
        <w:rPr>
          <w:rFonts w:eastAsia="Arial" w:cs="Arial"/>
        </w:rPr>
        <w:t xml:space="preserve">ystplan </w:t>
      </w:r>
      <w:r>
        <w:rPr>
          <w:rFonts w:eastAsia="Arial" w:cs="Arial"/>
        </w:rPr>
        <w:t>H</w:t>
      </w:r>
      <w:r w:rsidRPr="38389866">
        <w:rPr>
          <w:rFonts w:eastAsia="Arial" w:cs="Arial"/>
        </w:rPr>
        <w:t>elgeland</w:t>
      </w:r>
      <w:r>
        <w:rPr>
          <w:rFonts w:eastAsia="Arial" w:cs="Arial"/>
        </w:rPr>
        <w:t>»</w:t>
      </w:r>
      <w:r w:rsidRPr="38389866">
        <w:rPr>
          <w:rFonts w:eastAsia="Arial" w:cs="Arial"/>
        </w:rPr>
        <w:t xml:space="preserve"> videreføres? Fiskeridirektoratet anbefaler ikke det, for de mener det er utdatert med omvendt planmetodikk, som er </w:t>
      </w:r>
      <w:r w:rsidRPr="38389866">
        <w:t xml:space="preserve">en konfliktskapende og lite avklarende planleggingsmetodikk. Anbefaler at </w:t>
      </w:r>
      <w:r w:rsidRPr="38389866">
        <w:rPr>
          <w:rFonts w:eastAsia="Arial" w:cs="Arial"/>
        </w:rPr>
        <w:t xml:space="preserve">akvakultur settes av som </w:t>
      </w:r>
      <w:r>
        <w:rPr>
          <w:rFonts w:eastAsia="Arial" w:cs="Arial"/>
        </w:rPr>
        <w:t>A</w:t>
      </w:r>
      <w:r w:rsidRPr="38389866">
        <w:rPr>
          <w:rFonts w:eastAsia="Arial" w:cs="Arial"/>
        </w:rPr>
        <w:t xml:space="preserve">-områder. Kan bistå ved behov.  </w:t>
      </w:r>
    </w:p>
    <w:p w14:paraId="238908F4" w14:textId="77777777" w:rsidR="007F5DE8" w:rsidRDefault="007F5DE8" w:rsidP="007F5DE8"/>
    <w:p w14:paraId="5B293196" w14:textId="77777777" w:rsidR="007F5DE8" w:rsidRDefault="007F5DE8" w:rsidP="007F5DE8">
      <w:r w:rsidRPr="38389866">
        <w:t>N</w:t>
      </w:r>
      <w:r>
        <w:t>FK</w:t>
      </w:r>
      <w:r w:rsidRPr="38389866">
        <w:t xml:space="preserve"> spør om kommunen har noen spørsmål til regionalt planforum?</w:t>
      </w:r>
    </w:p>
    <w:p w14:paraId="56602321" w14:textId="77777777" w:rsidR="007F5DE8" w:rsidRDefault="007F5DE8" w:rsidP="007F5DE8"/>
    <w:p w14:paraId="41308872" w14:textId="77777777" w:rsidR="007F5DE8" w:rsidRDefault="007F5DE8" w:rsidP="007F5DE8">
      <w:r w:rsidRPr="38389866">
        <w:t xml:space="preserve">Kommunen: </w:t>
      </w:r>
    </w:p>
    <w:p w14:paraId="7DEF66FC" w14:textId="77777777" w:rsidR="007F5DE8" w:rsidRDefault="007F5DE8" w:rsidP="007F5DE8">
      <w:pPr>
        <w:pStyle w:val="Listeavsnitt"/>
        <w:numPr>
          <w:ilvl w:val="0"/>
          <w:numId w:val="2"/>
        </w:numPr>
        <w:rPr>
          <w:rFonts w:eastAsia="Arial" w:cs="Arial"/>
        </w:rPr>
      </w:pPr>
      <w:r w:rsidRPr="38389866">
        <w:rPr>
          <w:rFonts w:eastAsia="Arial" w:cs="Arial"/>
        </w:rPr>
        <w:t xml:space="preserve">Det som er viktig for alle, er at når en snakker om Vegaøyans verdensarv, så er dette alles verdensarv, ikke bare Vega kommunes. Regionale og statlige myndigheter må på banen. Staten Norge har forpliktet seg å ivareta fiskere og bønder, i et evighetsperspektiv. Hvordan dette skal gjøres må vi sammen finne ut. Det må dannes en bedre forståelse av dette for å arbeide med arealdelen og forvaltning av verdenarvområdet. Primærnæringene er grunnen til at verdensarven eksisterer. Et helt samfunn som lever og utvikles. Trenger både bistand og samordning.  </w:t>
      </w:r>
    </w:p>
    <w:p w14:paraId="644ECF20" w14:textId="77777777" w:rsidR="007F5DE8" w:rsidRDefault="007F5DE8" w:rsidP="007F5DE8">
      <w:pPr>
        <w:pStyle w:val="Listeavsnitt"/>
        <w:numPr>
          <w:ilvl w:val="0"/>
          <w:numId w:val="2"/>
        </w:numPr>
        <w:rPr>
          <w:rFonts w:eastAsia="Arial" w:cs="Arial"/>
        </w:rPr>
      </w:pPr>
      <w:r w:rsidRPr="38389866">
        <w:rPr>
          <w:rFonts w:eastAsia="Arial" w:cs="Arial"/>
        </w:rPr>
        <w:t xml:space="preserve">Dette blir en spesiell arealdel. Opplever at etatene stiller seg til disposisjon til rådgivning, og med en aksept for at organisering og arbeidsgrupper må gjøres. Flere mennesker må møtes </w:t>
      </w:r>
      <w:r>
        <w:rPr>
          <w:rFonts w:eastAsia="Arial" w:cs="Arial"/>
        </w:rPr>
        <w:t>rundt</w:t>
      </w:r>
      <w:r w:rsidRPr="38389866">
        <w:rPr>
          <w:rFonts w:eastAsia="Arial" w:cs="Arial"/>
        </w:rPr>
        <w:t xml:space="preserve"> et bord for å finne løsninger som ikke finnes.  </w:t>
      </w:r>
    </w:p>
    <w:p w14:paraId="3E6CE8F3" w14:textId="77777777" w:rsidR="007F5DE8" w:rsidRDefault="007F5DE8" w:rsidP="007F5DE8">
      <w:pPr>
        <w:pStyle w:val="Listeavsnitt"/>
        <w:numPr>
          <w:ilvl w:val="0"/>
          <w:numId w:val="2"/>
        </w:numPr>
        <w:rPr>
          <w:rFonts w:eastAsia="Arial" w:cs="Arial"/>
        </w:rPr>
      </w:pPr>
      <w:r w:rsidRPr="38389866">
        <w:rPr>
          <w:rFonts w:eastAsia="Arial" w:cs="Arial"/>
        </w:rPr>
        <w:t xml:space="preserve">Rausheten som vises i planforum er veldig viktig.  </w:t>
      </w:r>
    </w:p>
    <w:p w14:paraId="73318273" w14:textId="77777777" w:rsidR="007F5DE8" w:rsidRDefault="007F5DE8" w:rsidP="007F5DE8">
      <w:pPr>
        <w:pStyle w:val="Listeavsnitt"/>
        <w:numPr>
          <w:ilvl w:val="0"/>
          <w:numId w:val="2"/>
        </w:numPr>
        <w:rPr>
          <w:rFonts w:eastAsia="Arial" w:cs="Arial"/>
        </w:rPr>
      </w:pPr>
      <w:r w:rsidRPr="38389866">
        <w:rPr>
          <w:rFonts w:eastAsia="Arial" w:cs="Arial"/>
        </w:rPr>
        <w:t xml:space="preserve">Takker for møtet, og er glad for at planforum tar inn over </w:t>
      </w:r>
      <w:r>
        <w:rPr>
          <w:rFonts w:eastAsia="Arial" w:cs="Arial"/>
        </w:rPr>
        <w:t xml:space="preserve">seg </w:t>
      </w:r>
      <w:r w:rsidRPr="38389866">
        <w:rPr>
          <w:rFonts w:eastAsia="Arial" w:cs="Arial"/>
        </w:rPr>
        <w:t xml:space="preserve">utfordringene </w:t>
      </w:r>
      <w:r>
        <w:rPr>
          <w:rFonts w:eastAsia="Arial" w:cs="Arial"/>
        </w:rPr>
        <w:t xml:space="preserve">Vega kommune </w:t>
      </w:r>
      <w:r w:rsidRPr="38389866">
        <w:rPr>
          <w:rFonts w:eastAsia="Arial" w:cs="Arial"/>
        </w:rPr>
        <w:t xml:space="preserve">står i. </w:t>
      </w:r>
    </w:p>
    <w:p w14:paraId="442A9208" w14:textId="7585DB37" w:rsidR="65793D0D" w:rsidRDefault="65793D0D" w:rsidP="007F5DE8"/>
    <w:sectPr w:rsidR="65793D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308A1" w14:textId="77777777" w:rsidR="006C21F4" w:rsidRDefault="006C21F4" w:rsidP="006C7598">
      <w:pPr>
        <w:spacing w:line="240" w:lineRule="auto"/>
      </w:pPr>
      <w:r>
        <w:separator/>
      </w:r>
    </w:p>
  </w:endnote>
  <w:endnote w:type="continuationSeparator" w:id="0">
    <w:p w14:paraId="75C7F41B" w14:textId="77777777" w:rsidR="006C21F4" w:rsidRDefault="006C21F4" w:rsidP="006C7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172E" w14:textId="77777777" w:rsidR="006C21F4" w:rsidRDefault="006C21F4" w:rsidP="006C7598">
      <w:pPr>
        <w:spacing w:line="240" w:lineRule="auto"/>
      </w:pPr>
      <w:r>
        <w:separator/>
      </w:r>
    </w:p>
  </w:footnote>
  <w:footnote w:type="continuationSeparator" w:id="0">
    <w:p w14:paraId="0803C489" w14:textId="77777777" w:rsidR="006C21F4" w:rsidRDefault="006C21F4" w:rsidP="006C75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D861"/>
    <w:multiLevelType w:val="hybridMultilevel"/>
    <w:tmpl w:val="FFFFFFFF"/>
    <w:lvl w:ilvl="0" w:tplc="91481190">
      <w:start w:val="1"/>
      <w:numFmt w:val="bullet"/>
      <w:lvlText w:val=""/>
      <w:lvlJc w:val="left"/>
      <w:pPr>
        <w:ind w:left="720" w:hanging="360"/>
      </w:pPr>
      <w:rPr>
        <w:rFonts w:ascii="Symbol" w:hAnsi="Symbol" w:hint="default"/>
      </w:rPr>
    </w:lvl>
    <w:lvl w:ilvl="1" w:tplc="45E4AECE">
      <w:start w:val="1"/>
      <w:numFmt w:val="bullet"/>
      <w:lvlText w:val="o"/>
      <w:lvlJc w:val="left"/>
      <w:pPr>
        <w:ind w:left="1440" w:hanging="360"/>
      </w:pPr>
      <w:rPr>
        <w:rFonts w:ascii="Courier New" w:hAnsi="Courier New" w:hint="default"/>
      </w:rPr>
    </w:lvl>
    <w:lvl w:ilvl="2" w:tplc="AA7AA0EE">
      <w:start w:val="1"/>
      <w:numFmt w:val="bullet"/>
      <w:lvlText w:val=""/>
      <w:lvlJc w:val="left"/>
      <w:pPr>
        <w:ind w:left="2160" w:hanging="360"/>
      </w:pPr>
      <w:rPr>
        <w:rFonts w:ascii="Wingdings" w:hAnsi="Wingdings" w:hint="default"/>
      </w:rPr>
    </w:lvl>
    <w:lvl w:ilvl="3" w:tplc="7CD8F4B6">
      <w:start w:val="1"/>
      <w:numFmt w:val="bullet"/>
      <w:lvlText w:val=""/>
      <w:lvlJc w:val="left"/>
      <w:pPr>
        <w:ind w:left="2880" w:hanging="360"/>
      </w:pPr>
      <w:rPr>
        <w:rFonts w:ascii="Symbol" w:hAnsi="Symbol" w:hint="default"/>
      </w:rPr>
    </w:lvl>
    <w:lvl w:ilvl="4" w:tplc="A3847D24">
      <w:start w:val="1"/>
      <w:numFmt w:val="bullet"/>
      <w:lvlText w:val="o"/>
      <w:lvlJc w:val="left"/>
      <w:pPr>
        <w:ind w:left="3600" w:hanging="360"/>
      </w:pPr>
      <w:rPr>
        <w:rFonts w:ascii="Courier New" w:hAnsi="Courier New" w:hint="default"/>
      </w:rPr>
    </w:lvl>
    <w:lvl w:ilvl="5" w:tplc="40B49546">
      <w:start w:val="1"/>
      <w:numFmt w:val="bullet"/>
      <w:lvlText w:val=""/>
      <w:lvlJc w:val="left"/>
      <w:pPr>
        <w:ind w:left="4320" w:hanging="360"/>
      </w:pPr>
      <w:rPr>
        <w:rFonts w:ascii="Wingdings" w:hAnsi="Wingdings" w:hint="default"/>
      </w:rPr>
    </w:lvl>
    <w:lvl w:ilvl="6" w:tplc="29169116">
      <w:start w:val="1"/>
      <w:numFmt w:val="bullet"/>
      <w:lvlText w:val=""/>
      <w:lvlJc w:val="left"/>
      <w:pPr>
        <w:ind w:left="5040" w:hanging="360"/>
      </w:pPr>
      <w:rPr>
        <w:rFonts w:ascii="Symbol" w:hAnsi="Symbol" w:hint="default"/>
      </w:rPr>
    </w:lvl>
    <w:lvl w:ilvl="7" w:tplc="5CCEC2E2">
      <w:start w:val="1"/>
      <w:numFmt w:val="bullet"/>
      <w:lvlText w:val="o"/>
      <w:lvlJc w:val="left"/>
      <w:pPr>
        <w:ind w:left="5760" w:hanging="360"/>
      </w:pPr>
      <w:rPr>
        <w:rFonts w:ascii="Courier New" w:hAnsi="Courier New" w:hint="default"/>
      </w:rPr>
    </w:lvl>
    <w:lvl w:ilvl="8" w:tplc="FDE00E64">
      <w:start w:val="1"/>
      <w:numFmt w:val="bullet"/>
      <w:lvlText w:val=""/>
      <w:lvlJc w:val="left"/>
      <w:pPr>
        <w:ind w:left="6480" w:hanging="360"/>
      </w:pPr>
      <w:rPr>
        <w:rFonts w:ascii="Wingdings" w:hAnsi="Wingdings" w:hint="default"/>
      </w:rPr>
    </w:lvl>
  </w:abstractNum>
  <w:abstractNum w:abstractNumId="1" w15:restartNumberingAfterBreak="0">
    <w:nsid w:val="0647ECBD"/>
    <w:multiLevelType w:val="hybridMultilevel"/>
    <w:tmpl w:val="E214D3B4"/>
    <w:lvl w:ilvl="0" w:tplc="1F5ECF9E">
      <w:start w:val="1"/>
      <w:numFmt w:val="bullet"/>
      <w:lvlText w:val="-"/>
      <w:lvlJc w:val="left"/>
      <w:pPr>
        <w:ind w:left="720" w:hanging="360"/>
      </w:pPr>
      <w:rPr>
        <w:rFonts w:ascii="Aptos" w:hAnsi="Aptos" w:hint="default"/>
      </w:rPr>
    </w:lvl>
    <w:lvl w:ilvl="1" w:tplc="69649C4C">
      <w:start w:val="1"/>
      <w:numFmt w:val="bullet"/>
      <w:lvlText w:val="o"/>
      <w:lvlJc w:val="left"/>
      <w:pPr>
        <w:ind w:left="1440" w:hanging="360"/>
      </w:pPr>
      <w:rPr>
        <w:rFonts w:ascii="Courier New" w:hAnsi="Courier New" w:hint="default"/>
      </w:rPr>
    </w:lvl>
    <w:lvl w:ilvl="2" w:tplc="92AE81EE">
      <w:start w:val="1"/>
      <w:numFmt w:val="bullet"/>
      <w:lvlText w:val=""/>
      <w:lvlJc w:val="left"/>
      <w:pPr>
        <w:ind w:left="2160" w:hanging="360"/>
      </w:pPr>
      <w:rPr>
        <w:rFonts w:ascii="Wingdings" w:hAnsi="Wingdings" w:hint="default"/>
      </w:rPr>
    </w:lvl>
    <w:lvl w:ilvl="3" w:tplc="E862B4C0">
      <w:start w:val="1"/>
      <w:numFmt w:val="bullet"/>
      <w:lvlText w:val=""/>
      <w:lvlJc w:val="left"/>
      <w:pPr>
        <w:ind w:left="2880" w:hanging="360"/>
      </w:pPr>
      <w:rPr>
        <w:rFonts w:ascii="Symbol" w:hAnsi="Symbol" w:hint="default"/>
      </w:rPr>
    </w:lvl>
    <w:lvl w:ilvl="4" w:tplc="DE027CD0">
      <w:start w:val="1"/>
      <w:numFmt w:val="bullet"/>
      <w:lvlText w:val="o"/>
      <w:lvlJc w:val="left"/>
      <w:pPr>
        <w:ind w:left="3600" w:hanging="360"/>
      </w:pPr>
      <w:rPr>
        <w:rFonts w:ascii="Courier New" w:hAnsi="Courier New" w:hint="default"/>
      </w:rPr>
    </w:lvl>
    <w:lvl w:ilvl="5" w:tplc="D55003F2">
      <w:start w:val="1"/>
      <w:numFmt w:val="bullet"/>
      <w:lvlText w:val=""/>
      <w:lvlJc w:val="left"/>
      <w:pPr>
        <w:ind w:left="4320" w:hanging="360"/>
      </w:pPr>
      <w:rPr>
        <w:rFonts w:ascii="Wingdings" w:hAnsi="Wingdings" w:hint="default"/>
      </w:rPr>
    </w:lvl>
    <w:lvl w:ilvl="6" w:tplc="CFCA3766">
      <w:start w:val="1"/>
      <w:numFmt w:val="bullet"/>
      <w:lvlText w:val=""/>
      <w:lvlJc w:val="left"/>
      <w:pPr>
        <w:ind w:left="5040" w:hanging="360"/>
      </w:pPr>
      <w:rPr>
        <w:rFonts w:ascii="Symbol" w:hAnsi="Symbol" w:hint="default"/>
      </w:rPr>
    </w:lvl>
    <w:lvl w:ilvl="7" w:tplc="99A6E8E0">
      <w:start w:val="1"/>
      <w:numFmt w:val="bullet"/>
      <w:lvlText w:val="o"/>
      <w:lvlJc w:val="left"/>
      <w:pPr>
        <w:ind w:left="5760" w:hanging="360"/>
      </w:pPr>
      <w:rPr>
        <w:rFonts w:ascii="Courier New" w:hAnsi="Courier New" w:hint="default"/>
      </w:rPr>
    </w:lvl>
    <w:lvl w:ilvl="8" w:tplc="786AF36C">
      <w:start w:val="1"/>
      <w:numFmt w:val="bullet"/>
      <w:lvlText w:val=""/>
      <w:lvlJc w:val="left"/>
      <w:pPr>
        <w:ind w:left="6480" w:hanging="360"/>
      </w:pPr>
      <w:rPr>
        <w:rFonts w:ascii="Wingdings" w:hAnsi="Wingdings" w:hint="default"/>
      </w:rPr>
    </w:lvl>
  </w:abstractNum>
  <w:abstractNum w:abstractNumId="2" w15:restartNumberingAfterBreak="0">
    <w:nsid w:val="07786B0F"/>
    <w:multiLevelType w:val="hybridMultilevel"/>
    <w:tmpl w:val="88E07E8C"/>
    <w:lvl w:ilvl="0" w:tplc="49D012D0">
      <w:start w:val="1"/>
      <w:numFmt w:val="bullet"/>
      <w:lvlText w:val=""/>
      <w:lvlJc w:val="left"/>
      <w:pPr>
        <w:ind w:left="720" w:hanging="360"/>
      </w:pPr>
      <w:rPr>
        <w:rFonts w:ascii="Symbol" w:hAnsi="Symbol" w:hint="default"/>
      </w:rPr>
    </w:lvl>
    <w:lvl w:ilvl="1" w:tplc="FA308AFA">
      <w:start w:val="1"/>
      <w:numFmt w:val="bullet"/>
      <w:lvlText w:val="o"/>
      <w:lvlJc w:val="left"/>
      <w:pPr>
        <w:ind w:left="1440" w:hanging="360"/>
      </w:pPr>
      <w:rPr>
        <w:rFonts w:ascii="Courier New" w:hAnsi="Courier New" w:hint="default"/>
      </w:rPr>
    </w:lvl>
    <w:lvl w:ilvl="2" w:tplc="0136EA8A">
      <w:start w:val="1"/>
      <w:numFmt w:val="bullet"/>
      <w:lvlText w:val=""/>
      <w:lvlJc w:val="left"/>
      <w:pPr>
        <w:ind w:left="2160" w:hanging="360"/>
      </w:pPr>
      <w:rPr>
        <w:rFonts w:ascii="Wingdings" w:hAnsi="Wingdings" w:hint="default"/>
      </w:rPr>
    </w:lvl>
    <w:lvl w:ilvl="3" w:tplc="2EC0FACA">
      <w:start w:val="1"/>
      <w:numFmt w:val="bullet"/>
      <w:lvlText w:val=""/>
      <w:lvlJc w:val="left"/>
      <w:pPr>
        <w:ind w:left="2880" w:hanging="360"/>
      </w:pPr>
      <w:rPr>
        <w:rFonts w:ascii="Symbol" w:hAnsi="Symbol" w:hint="default"/>
      </w:rPr>
    </w:lvl>
    <w:lvl w:ilvl="4" w:tplc="A0402F3A">
      <w:start w:val="1"/>
      <w:numFmt w:val="bullet"/>
      <w:lvlText w:val="o"/>
      <w:lvlJc w:val="left"/>
      <w:pPr>
        <w:ind w:left="3600" w:hanging="360"/>
      </w:pPr>
      <w:rPr>
        <w:rFonts w:ascii="Courier New" w:hAnsi="Courier New" w:hint="default"/>
      </w:rPr>
    </w:lvl>
    <w:lvl w:ilvl="5" w:tplc="254C34EC">
      <w:start w:val="1"/>
      <w:numFmt w:val="bullet"/>
      <w:lvlText w:val=""/>
      <w:lvlJc w:val="left"/>
      <w:pPr>
        <w:ind w:left="4320" w:hanging="360"/>
      </w:pPr>
      <w:rPr>
        <w:rFonts w:ascii="Wingdings" w:hAnsi="Wingdings" w:hint="default"/>
      </w:rPr>
    </w:lvl>
    <w:lvl w:ilvl="6" w:tplc="8E6652BA">
      <w:start w:val="1"/>
      <w:numFmt w:val="bullet"/>
      <w:lvlText w:val=""/>
      <w:lvlJc w:val="left"/>
      <w:pPr>
        <w:ind w:left="5040" w:hanging="360"/>
      </w:pPr>
      <w:rPr>
        <w:rFonts w:ascii="Symbol" w:hAnsi="Symbol" w:hint="default"/>
      </w:rPr>
    </w:lvl>
    <w:lvl w:ilvl="7" w:tplc="0088AEDE">
      <w:start w:val="1"/>
      <w:numFmt w:val="bullet"/>
      <w:lvlText w:val="o"/>
      <w:lvlJc w:val="left"/>
      <w:pPr>
        <w:ind w:left="5760" w:hanging="360"/>
      </w:pPr>
      <w:rPr>
        <w:rFonts w:ascii="Courier New" w:hAnsi="Courier New" w:hint="default"/>
      </w:rPr>
    </w:lvl>
    <w:lvl w:ilvl="8" w:tplc="0AF830CA">
      <w:start w:val="1"/>
      <w:numFmt w:val="bullet"/>
      <w:lvlText w:val=""/>
      <w:lvlJc w:val="left"/>
      <w:pPr>
        <w:ind w:left="6480" w:hanging="360"/>
      </w:pPr>
      <w:rPr>
        <w:rFonts w:ascii="Wingdings" w:hAnsi="Wingdings" w:hint="default"/>
      </w:rPr>
    </w:lvl>
  </w:abstractNum>
  <w:abstractNum w:abstractNumId="3" w15:restartNumberingAfterBreak="0">
    <w:nsid w:val="0D40D71E"/>
    <w:multiLevelType w:val="hybridMultilevel"/>
    <w:tmpl w:val="EC843E90"/>
    <w:lvl w:ilvl="0" w:tplc="7FDCB5D2">
      <w:start w:val="1"/>
      <w:numFmt w:val="bullet"/>
      <w:lvlText w:val=""/>
      <w:lvlJc w:val="left"/>
      <w:pPr>
        <w:ind w:left="720" w:hanging="360"/>
      </w:pPr>
      <w:rPr>
        <w:rFonts w:ascii="Symbol" w:hAnsi="Symbol" w:hint="default"/>
      </w:rPr>
    </w:lvl>
    <w:lvl w:ilvl="1" w:tplc="B2922F3A">
      <w:start w:val="1"/>
      <w:numFmt w:val="bullet"/>
      <w:lvlText w:val="o"/>
      <w:lvlJc w:val="left"/>
      <w:pPr>
        <w:ind w:left="1440" w:hanging="360"/>
      </w:pPr>
      <w:rPr>
        <w:rFonts w:ascii="Courier New" w:hAnsi="Courier New" w:hint="default"/>
      </w:rPr>
    </w:lvl>
    <w:lvl w:ilvl="2" w:tplc="2492541C">
      <w:start w:val="1"/>
      <w:numFmt w:val="bullet"/>
      <w:lvlText w:val=""/>
      <w:lvlJc w:val="left"/>
      <w:pPr>
        <w:ind w:left="2160" w:hanging="360"/>
      </w:pPr>
      <w:rPr>
        <w:rFonts w:ascii="Wingdings" w:hAnsi="Wingdings" w:hint="default"/>
      </w:rPr>
    </w:lvl>
    <w:lvl w:ilvl="3" w:tplc="2318C9B8">
      <w:start w:val="1"/>
      <w:numFmt w:val="bullet"/>
      <w:lvlText w:val=""/>
      <w:lvlJc w:val="left"/>
      <w:pPr>
        <w:ind w:left="2880" w:hanging="360"/>
      </w:pPr>
      <w:rPr>
        <w:rFonts w:ascii="Symbol" w:hAnsi="Symbol" w:hint="default"/>
      </w:rPr>
    </w:lvl>
    <w:lvl w:ilvl="4" w:tplc="4308F7E6">
      <w:start w:val="1"/>
      <w:numFmt w:val="bullet"/>
      <w:lvlText w:val="o"/>
      <w:lvlJc w:val="left"/>
      <w:pPr>
        <w:ind w:left="3600" w:hanging="360"/>
      </w:pPr>
      <w:rPr>
        <w:rFonts w:ascii="Courier New" w:hAnsi="Courier New" w:hint="default"/>
      </w:rPr>
    </w:lvl>
    <w:lvl w:ilvl="5" w:tplc="D144CFA0">
      <w:start w:val="1"/>
      <w:numFmt w:val="bullet"/>
      <w:lvlText w:val=""/>
      <w:lvlJc w:val="left"/>
      <w:pPr>
        <w:ind w:left="4320" w:hanging="360"/>
      </w:pPr>
      <w:rPr>
        <w:rFonts w:ascii="Wingdings" w:hAnsi="Wingdings" w:hint="default"/>
      </w:rPr>
    </w:lvl>
    <w:lvl w:ilvl="6" w:tplc="AFF859BC">
      <w:start w:val="1"/>
      <w:numFmt w:val="bullet"/>
      <w:lvlText w:val=""/>
      <w:lvlJc w:val="left"/>
      <w:pPr>
        <w:ind w:left="5040" w:hanging="360"/>
      </w:pPr>
      <w:rPr>
        <w:rFonts w:ascii="Symbol" w:hAnsi="Symbol" w:hint="default"/>
      </w:rPr>
    </w:lvl>
    <w:lvl w:ilvl="7" w:tplc="15B29B02">
      <w:start w:val="1"/>
      <w:numFmt w:val="bullet"/>
      <w:lvlText w:val="o"/>
      <w:lvlJc w:val="left"/>
      <w:pPr>
        <w:ind w:left="5760" w:hanging="360"/>
      </w:pPr>
      <w:rPr>
        <w:rFonts w:ascii="Courier New" w:hAnsi="Courier New" w:hint="default"/>
      </w:rPr>
    </w:lvl>
    <w:lvl w:ilvl="8" w:tplc="412EDFD8">
      <w:start w:val="1"/>
      <w:numFmt w:val="bullet"/>
      <w:lvlText w:val=""/>
      <w:lvlJc w:val="left"/>
      <w:pPr>
        <w:ind w:left="6480" w:hanging="360"/>
      </w:pPr>
      <w:rPr>
        <w:rFonts w:ascii="Wingdings" w:hAnsi="Wingdings" w:hint="default"/>
      </w:rPr>
    </w:lvl>
  </w:abstractNum>
  <w:abstractNum w:abstractNumId="4" w15:restartNumberingAfterBreak="0">
    <w:nsid w:val="15C8A051"/>
    <w:multiLevelType w:val="hybridMultilevel"/>
    <w:tmpl w:val="60982AE0"/>
    <w:lvl w:ilvl="0" w:tplc="622CCAD2">
      <w:start w:val="1"/>
      <w:numFmt w:val="bullet"/>
      <w:lvlText w:val=""/>
      <w:lvlJc w:val="left"/>
      <w:pPr>
        <w:ind w:left="720" w:hanging="360"/>
      </w:pPr>
      <w:rPr>
        <w:rFonts w:ascii="Symbol" w:hAnsi="Symbol" w:hint="default"/>
      </w:rPr>
    </w:lvl>
    <w:lvl w:ilvl="1" w:tplc="56BAB59E">
      <w:start w:val="1"/>
      <w:numFmt w:val="bullet"/>
      <w:lvlText w:val="o"/>
      <w:lvlJc w:val="left"/>
      <w:pPr>
        <w:ind w:left="1440" w:hanging="360"/>
      </w:pPr>
      <w:rPr>
        <w:rFonts w:ascii="Courier New" w:hAnsi="Courier New" w:hint="default"/>
      </w:rPr>
    </w:lvl>
    <w:lvl w:ilvl="2" w:tplc="DFD81248">
      <w:start w:val="1"/>
      <w:numFmt w:val="bullet"/>
      <w:lvlText w:val=""/>
      <w:lvlJc w:val="left"/>
      <w:pPr>
        <w:ind w:left="2160" w:hanging="360"/>
      </w:pPr>
      <w:rPr>
        <w:rFonts w:ascii="Wingdings" w:hAnsi="Wingdings" w:hint="default"/>
      </w:rPr>
    </w:lvl>
    <w:lvl w:ilvl="3" w:tplc="AC2824FE">
      <w:start w:val="1"/>
      <w:numFmt w:val="bullet"/>
      <w:lvlText w:val=""/>
      <w:lvlJc w:val="left"/>
      <w:pPr>
        <w:ind w:left="2880" w:hanging="360"/>
      </w:pPr>
      <w:rPr>
        <w:rFonts w:ascii="Symbol" w:hAnsi="Symbol" w:hint="default"/>
      </w:rPr>
    </w:lvl>
    <w:lvl w:ilvl="4" w:tplc="9F8ADD86">
      <w:start w:val="1"/>
      <w:numFmt w:val="bullet"/>
      <w:lvlText w:val="o"/>
      <w:lvlJc w:val="left"/>
      <w:pPr>
        <w:ind w:left="3600" w:hanging="360"/>
      </w:pPr>
      <w:rPr>
        <w:rFonts w:ascii="Courier New" w:hAnsi="Courier New" w:hint="default"/>
      </w:rPr>
    </w:lvl>
    <w:lvl w:ilvl="5" w:tplc="D93447E4">
      <w:start w:val="1"/>
      <w:numFmt w:val="bullet"/>
      <w:lvlText w:val=""/>
      <w:lvlJc w:val="left"/>
      <w:pPr>
        <w:ind w:left="4320" w:hanging="360"/>
      </w:pPr>
      <w:rPr>
        <w:rFonts w:ascii="Wingdings" w:hAnsi="Wingdings" w:hint="default"/>
      </w:rPr>
    </w:lvl>
    <w:lvl w:ilvl="6" w:tplc="474801E4">
      <w:start w:val="1"/>
      <w:numFmt w:val="bullet"/>
      <w:lvlText w:val=""/>
      <w:lvlJc w:val="left"/>
      <w:pPr>
        <w:ind w:left="5040" w:hanging="360"/>
      </w:pPr>
      <w:rPr>
        <w:rFonts w:ascii="Symbol" w:hAnsi="Symbol" w:hint="default"/>
      </w:rPr>
    </w:lvl>
    <w:lvl w:ilvl="7" w:tplc="CB4A830C">
      <w:start w:val="1"/>
      <w:numFmt w:val="bullet"/>
      <w:lvlText w:val="o"/>
      <w:lvlJc w:val="left"/>
      <w:pPr>
        <w:ind w:left="5760" w:hanging="360"/>
      </w:pPr>
      <w:rPr>
        <w:rFonts w:ascii="Courier New" w:hAnsi="Courier New" w:hint="default"/>
      </w:rPr>
    </w:lvl>
    <w:lvl w:ilvl="8" w:tplc="D1A657CA">
      <w:start w:val="1"/>
      <w:numFmt w:val="bullet"/>
      <w:lvlText w:val=""/>
      <w:lvlJc w:val="left"/>
      <w:pPr>
        <w:ind w:left="6480" w:hanging="360"/>
      </w:pPr>
      <w:rPr>
        <w:rFonts w:ascii="Wingdings" w:hAnsi="Wingdings" w:hint="default"/>
      </w:rPr>
    </w:lvl>
  </w:abstractNum>
  <w:abstractNum w:abstractNumId="5" w15:restartNumberingAfterBreak="0">
    <w:nsid w:val="2D635968"/>
    <w:multiLevelType w:val="hybridMultilevel"/>
    <w:tmpl w:val="956CFA0E"/>
    <w:lvl w:ilvl="0" w:tplc="B44E82E0">
      <w:start w:val="1"/>
      <w:numFmt w:val="bullet"/>
      <w:lvlText w:val=""/>
      <w:lvlJc w:val="left"/>
      <w:pPr>
        <w:ind w:left="720" w:hanging="360"/>
      </w:pPr>
      <w:rPr>
        <w:rFonts w:ascii="Symbol" w:hAnsi="Symbol" w:hint="default"/>
      </w:rPr>
    </w:lvl>
    <w:lvl w:ilvl="1" w:tplc="57D60F56">
      <w:start w:val="1"/>
      <w:numFmt w:val="bullet"/>
      <w:lvlText w:val="o"/>
      <w:lvlJc w:val="left"/>
      <w:pPr>
        <w:ind w:left="1440" w:hanging="360"/>
      </w:pPr>
      <w:rPr>
        <w:rFonts w:ascii="Courier New" w:hAnsi="Courier New" w:hint="default"/>
      </w:rPr>
    </w:lvl>
    <w:lvl w:ilvl="2" w:tplc="B9324DCC">
      <w:start w:val="1"/>
      <w:numFmt w:val="bullet"/>
      <w:lvlText w:val=""/>
      <w:lvlJc w:val="left"/>
      <w:pPr>
        <w:ind w:left="2160" w:hanging="360"/>
      </w:pPr>
      <w:rPr>
        <w:rFonts w:ascii="Wingdings" w:hAnsi="Wingdings" w:hint="default"/>
      </w:rPr>
    </w:lvl>
    <w:lvl w:ilvl="3" w:tplc="23F6E03A">
      <w:start w:val="1"/>
      <w:numFmt w:val="bullet"/>
      <w:lvlText w:val=""/>
      <w:lvlJc w:val="left"/>
      <w:pPr>
        <w:ind w:left="2880" w:hanging="360"/>
      </w:pPr>
      <w:rPr>
        <w:rFonts w:ascii="Symbol" w:hAnsi="Symbol" w:hint="default"/>
      </w:rPr>
    </w:lvl>
    <w:lvl w:ilvl="4" w:tplc="A0BCF1B6">
      <w:start w:val="1"/>
      <w:numFmt w:val="bullet"/>
      <w:lvlText w:val="o"/>
      <w:lvlJc w:val="left"/>
      <w:pPr>
        <w:ind w:left="3600" w:hanging="360"/>
      </w:pPr>
      <w:rPr>
        <w:rFonts w:ascii="Courier New" w:hAnsi="Courier New" w:hint="default"/>
      </w:rPr>
    </w:lvl>
    <w:lvl w:ilvl="5" w:tplc="899821BA">
      <w:start w:val="1"/>
      <w:numFmt w:val="bullet"/>
      <w:lvlText w:val=""/>
      <w:lvlJc w:val="left"/>
      <w:pPr>
        <w:ind w:left="4320" w:hanging="360"/>
      </w:pPr>
      <w:rPr>
        <w:rFonts w:ascii="Wingdings" w:hAnsi="Wingdings" w:hint="default"/>
      </w:rPr>
    </w:lvl>
    <w:lvl w:ilvl="6" w:tplc="623C182C">
      <w:start w:val="1"/>
      <w:numFmt w:val="bullet"/>
      <w:lvlText w:val=""/>
      <w:lvlJc w:val="left"/>
      <w:pPr>
        <w:ind w:left="5040" w:hanging="360"/>
      </w:pPr>
      <w:rPr>
        <w:rFonts w:ascii="Symbol" w:hAnsi="Symbol" w:hint="default"/>
      </w:rPr>
    </w:lvl>
    <w:lvl w:ilvl="7" w:tplc="D526BF90">
      <w:start w:val="1"/>
      <w:numFmt w:val="bullet"/>
      <w:lvlText w:val="o"/>
      <w:lvlJc w:val="left"/>
      <w:pPr>
        <w:ind w:left="5760" w:hanging="360"/>
      </w:pPr>
      <w:rPr>
        <w:rFonts w:ascii="Courier New" w:hAnsi="Courier New" w:hint="default"/>
      </w:rPr>
    </w:lvl>
    <w:lvl w:ilvl="8" w:tplc="8CFE98F6">
      <w:start w:val="1"/>
      <w:numFmt w:val="bullet"/>
      <w:lvlText w:val=""/>
      <w:lvlJc w:val="left"/>
      <w:pPr>
        <w:ind w:left="6480" w:hanging="360"/>
      </w:pPr>
      <w:rPr>
        <w:rFonts w:ascii="Wingdings" w:hAnsi="Wingdings" w:hint="default"/>
      </w:rPr>
    </w:lvl>
  </w:abstractNum>
  <w:abstractNum w:abstractNumId="6" w15:restartNumberingAfterBreak="0">
    <w:nsid w:val="388008A9"/>
    <w:multiLevelType w:val="hybridMultilevel"/>
    <w:tmpl w:val="50C2AD62"/>
    <w:lvl w:ilvl="0" w:tplc="1362EBAC">
      <w:start w:val="1"/>
      <w:numFmt w:val="bullet"/>
      <w:lvlText w:val=""/>
      <w:lvlJc w:val="left"/>
      <w:pPr>
        <w:ind w:left="720" w:hanging="360"/>
      </w:pPr>
      <w:rPr>
        <w:rFonts w:ascii="Symbol" w:hAnsi="Symbol" w:hint="default"/>
      </w:rPr>
    </w:lvl>
    <w:lvl w:ilvl="1" w:tplc="C35E9AC0">
      <w:start w:val="1"/>
      <w:numFmt w:val="bullet"/>
      <w:lvlText w:val="o"/>
      <w:lvlJc w:val="left"/>
      <w:pPr>
        <w:ind w:left="1440" w:hanging="360"/>
      </w:pPr>
      <w:rPr>
        <w:rFonts w:ascii="Courier New" w:hAnsi="Courier New" w:hint="default"/>
      </w:rPr>
    </w:lvl>
    <w:lvl w:ilvl="2" w:tplc="3EA486FE">
      <w:start w:val="1"/>
      <w:numFmt w:val="bullet"/>
      <w:lvlText w:val=""/>
      <w:lvlJc w:val="left"/>
      <w:pPr>
        <w:ind w:left="2160" w:hanging="360"/>
      </w:pPr>
      <w:rPr>
        <w:rFonts w:ascii="Wingdings" w:hAnsi="Wingdings" w:hint="default"/>
      </w:rPr>
    </w:lvl>
    <w:lvl w:ilvl="3" w:tplc="526C783E">
      <w:start w:val="1"/>
      <w:numFmt w:val="bullet"/>
      <w:lvlText w:val=""/>
      <w:lvlJc w:val="left"/>
      <w:pPr>
        <w:ind w:left="2880" w:hanging="360"/>
      </w:pPr>
      <w:rPr>
        <w:rFonts w:ascii="Symbol" w:hAnsi="Symbol" w:hint="default"/>
      </w:rPr>
    </w:lvl>
    <w:lvl w:ilvl="4" w:tplc="440E480A">
      <w:start w:val="1"/>
      <w:numFmt w:val="bullet"/>
      <w:lvlText w:val="o"/>
      <w:lvlJc w:val="left"/>
      <w:pPr>
        <w:ind w:left="3600" w:hanging="360"/>
      </w:pPr>
      <w:rPr>
        <w:rFonts w:ascii="Courier New" w:hAnsi="Courier New" w:hint="default"/>
      </w:rPr>
    </w:lvl>
    <w:lvl w:ilvl="5" w:tplc="34806C38">
      <w:start w:val="1"/>
      <w:numFmt w:val="bullet"/>
      <w:lvlText w:val=""/>
      <w:lvlJc w:val="left"/>
      <w:pPr>
        <w:ind w:left="4320" w:hanging="360"/>
      </w:pPr>
      <w:rPr>
        <w:rFonts w:ascii="Wingdings" w:hAnsi="Wingdings" w:hint="default"/>
      </w:rPr>
    </w:lvl>
    <w:lvl w:ilvl="6" w:tplc="FF4CB9D8">
      <w:start w:val="1"/>
      <w:numFmt w:val="bullet"/>
      <w:lvlText w:val=""/>
      <w:lvlJc w:val="left"/>
      <w:pPr>
        <w:ind w:left="5040" w:hanging="360"/>
      </w:pPr>
      <w:rPr>
        <w:rFonts w:ascii="Symbol" w:hAnsi="Symbol" w:hint="default"/>
      </w:rPr>
    </w:lvl>
    <w:lvl w:ilvl="7" w:tplc="11F2B7BC">
      <w:start w:val="1"/>
      <w:numFmt w:val="bullet"/>
      <w:lvlText w:val="o"/>
      <w:lvlJc w:val="left"/>
      <w:pPr>
        <w:ind w:left="5760" w:hanging="360"/>
      </w:pPr>
      <w:rPr>
        <w:rFonts w:ascii="Courier New" w:hAnsi="Courier New" w:hint="default"/>
      </w:rPr>
    </w:lvl>
    <w:lvl w:ilvl="8" w:tplc="59602CCC">
      <w:start w:val="1"/>
      <w:numFmt w:val="bullet"/>
      <w:lvlText w:val=""/>
      <w:lvlJc w:val="left"/>
      <w:pPr>
        <w:ind w:left="6480" w:hanging="360"/>
      </w:pPr>
      <w:rPr>
        <w:rFonts w:ascii="Wingdings" w:hAnsi="Wingdings" w:hint="default"/>
      </w:rPr>
    </w:lvl>
  </w:abstractNum>
  <w:abstractNum w:abstractNumId="7" w15:restartNumberingAfterBreak="0">
    <w:nsid w:val="52195406"/>
    <w:multiLevelType w:val="hybridMultilevel"/>
    <w:tmpl w:val="A880B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BF2C65"/>
    <w:multiLevelType w:val="hybridMultilevel"/>
    <w:tmpl w:val="B558A9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9C50E48"/>
    <w:multiLevelType w:val="hybridMultilevel"/>
    <w:tmpl w:val="75269326"/>
    <w:lvl w:ilvl="0" w:tplc="B0C2783E">
      <w:start w:val="1"/>
      <w:numFmt w:val="bullet"/>
      <w:lvlText w:val=""/>
      <w:lvlJc w:val="left"/>
      <w:pPr>
        <w:ind w:left="720" w:hanging="360"/>
      </w:pPr>
      <w:rPr>
        <w:rFonts w:ascii="Symbol" w:hAnsi="Symbol" w:hint="default"/>
      </w:rPr>
    </w:lvl>
    <w:lvl w:ilvl="1" w:tplc="6C30014E">
      <w:start w:val="1"/>
      <w:numFmt w:val="bullet"/>
      <w:lvlText w:val="o"/>
      <w:lvlJc w:val="left"/>
      <w:pPr>
        <w:ind w:left="1440" w:hanging="360"/>
      </w:pPr>
      <w:rPr>
        <w:rFonts w:ascii="Courier New" w:hAnsi="Courier New" w:hint="default"/>
      </w:rPr>
    </w:lvl>
    <w:lvl w:ilvl="2" w:tplc="4406FCAE">
      <w:start w:val="1"/>
      <w:numFmt w:val="bullet"/>
      <w:lvlText w:val=""/>
      <w:lvlJc w:val="left"/>
      <w:pPr>
        <w:ind w:left="2160" w:hanging="360"/>
      </w:pPr>
      <w:rPr>
        <w:rFonts w:ascii="Wingdings" w:hAnsi="Wingdings" w:hint="default"/>
      </w:rPr>
    </w:lvl>
    <w:lvl w:ilvl="3" w:tplc="54FE1D2A">
      <w:start w:val="1"/>
      <w:numFmt w:val="bullet"/>
      <w:lvlText w:val=""/>
      <w:lvlJc w:val="left"/>
      <w:pPr>
        <w:ind w:left="2880" w:hanging="360"/>
      </w:pPr>
      <w:rPr>
        <w:rFonts w:ascii="Symbol" w:hAnsi="Symbol" w:hint="default"/>
      </w:rPr>
    </w:lvl>
    <w:lvl w:ilvl="4" w:tplc="26E47008">
      <w:start w:val="1"/>
      <w:numFmt w:val="bullet"/>
      <w:lvlText w:val="o"/>
      <w:lvlJc w:val="left"/>
      <w:pPr>
        <w:ind w:left="3600" w:hanging="360"/>
      </w:pPr>
      <w:rPr>
        <w:rFonts w:ascii="Courier New" w:hAnsi="Courier New" w:hint="default"/>
      </w:rPr>
    </w:lvl>
    <w:lvl w:ilvl="5" w:tplc="4DD2DD88">
      <w:start w:val="1"/>
      <w:numFmt w:val="bullet"/>
      <w:lvlText w:val=""/>
      <w:lvlJc w:val="left"/>
      <w:pPr>
        <w:ind w:left="4320" w:hanging="360"/>
      </w:pPr>
      <w:rPr>
        <w:rFonts w:ascii="Wingdings" w:hAnsi="Wingdings" w:hint="default"/>
      </w:rPr>
    </w:lvl>
    <w:lvl w:ilvl="6" w:tplc="43965344">
      <w:start w:val="1"/>
      <w:numFmt w:val="bullet"/>
      <w:lvlText w:val=""/>
      <w:lvlJc w:val="left"/>
      <w:pPr>
        <w:ind w:left="5040" w:hanging="360"/>
      </w:pPr>
      <w:rPr>
        <w:rFonts w:ascii="Symbol" w:hAnsi="Symbol" w:hint="default"/>
      </w:rPr>
    </w:lvl>
    <w:lvl w:ilvl="7" w:tplc="EADA323E">
      <w:start w:val="1"/>
      <w:numFmt w:val="bullet"/>
      <w:lvlText w:val="o"/>
      <w:lvlJc w:val="left"/>
      <w:pPr>
        <w:ind w:left="5760" w:hanging="360"/>
      </w:pPr>
      <w:rPr>
        <w:rFonts w:ascii="Courier New" w:hAnsi="Courier New" w:hint="default"/>
      </w:rPr>
    </w:lvl>
    <w:lvl w:ilvl="8" w:tplc="C610DB78">
      <w:start w:val="1"/>
      <w:numFmt w:val="bullet"/>
      <w:lvlText w:val=""/>
      <w:lvlJc w:val="left"/>
      <w:pPr>
        <w:ind w:left="6480" w:hanging="360"/>
      </w:pPr>
      <w:rPr>
        <w:rFonts w:ascii="Wingdings" w:hAnsi="Wingdings" w:hint="default"/>
      </w:rPr>
    </w:lvl>
  </w:abstractNum>
  <w:abstractNum w:abstractNumId="10" w15:restartNumberingAfterBreak="0">
    <w:nsid w:val="5AE9BF8D"/>
    <w:multiLevelType w:val="hybridMultilevel"/>
    <w:tmpl w:val="61D4643A"/>
    <w:lvl w:ilvl="0" w:tplc="97EA699A">
      <w:start w:val="1"/>
      <w:numFmt w:val="bullet"/>
      <w:lvlText w:val=""/>
      <w:lvlJc w:val="left"/>
      <w:pPr>
        <w:ind w:left="720" w:hanging="360"/>
      </w:pPr>
      <w:rPr>
        <w:rFonts w:ascii="Symbol" w:hAnsi="Symbol" w:hint="default"/>
      </w:rPr>
    </w:lvl>
    <w:lvl w:ilvl="1" w:tplc="CC30D4CE">
      <w:start w:val="1"/>
      <w:numFmt w:val="bullet"/>
      <w:lvlText w:val="o"/>
      <w:lvlJc w:val="left"/>
      <w:pPr>
        <w:ind w:left="1440" w:hanging="360"/>
      </w:pPr>
      <w:rPr>
        <w:rFonts w:ascii="Courier New" w:hAnsi="Courier New" w:hint="default"/>
      </w:rPr>
    </w:lvl>
    <w:lvl w:ilvl="2" w:tplc="9CC6C52C">
      <w:start w:val="1"/>
      <w:numFmt w:val="bullet"/>
      <w:lvlText w:val=""/>
      <w:lvlJc w:val="left"/>
      <w:pPr>
        <w:ind w:left="2160" w:hanging="360"/>
      </w:pPr>
      <w:rPr>
        <w:rFonts w:ascii="Wingdings" w:hAnsi="Wingdings" w:hint="default"/>
      </w:rPr>
    </w:lvl>
    <w:lvl w:ilvl="3" w:tplc="BB400FF0">
      <w:start w:val="1"/>
      <w:numFmt w:val="bullet"/>
      <w:lvlText w:val=""/>
      <w:lvlJc w:val="left"/>
      <w:pPr>
        <w:ind w:left="2880" w:hanging="360"/>
      </w:pPr>
      <w:rPr>
        <w:rFonts w:ascii="Symbol" w:hAnsi="Symbol" w:hint="default"/>
      </w:rPr>
    </w:lvl>
    <w:lvl w:ilvl="4" w:tplc="E68ABDB0">
      <w:start w:val="1"/>
      <w:numFmt w:val="bullet"/>
      <w:lvlText w:val="o"/>
      <w:lvlJc w:val="left"/>
      <w:pPr>
        <w:ind w:left="3600" w:hanging="360"/>
      </w:pPr>
      <w:rPr>
        <w:rFonts w:ascii="Courier New" w:hAnsi="Courier New" w:hint="default"/>
      </w:rPr>
    </w:lvl>
    <w:lvl w:ilvl="5" w:tplc="A0206620">
      <w:start w:val="1"/>
      <w:numFmt w:val="bullet"/>
      <w:lvlText w:val=""/>
      <w:lvlJc w:val="left"/>
      <w:pPr>
        <w:ind w:left="4320" w:hanging="360"/>
      </w:pPr>
      <w:rPr>
        <w:rFonts w:ascii="Wingdings" w:hAnsi="Wingdings" w:hint="default"/>
      </w:rPr>
    </w:lvl>
    <w:lvl w:ilvl="6" w:tplc="667068B6">
      <w:start w:val="1"/>
      <w:numFmt w:val="bullet"/>
      <w:lvlText w:val=""/>
      <w:lvlJc w:val="left"/>
      <w:pPr>
        <w:ind w:left="5040" w:hanging="360"/>
      </w:pPr>
      <w:rPr>
        <w:rFonts w:ascii="Symbol" w:hAnsi="Symbol" w:hint="default"/>
      </w:rPr>
    </w:lvl>
    <w:lvl w:ilvl="7" w:tplc="688081D0">
      <w:start w:val="1"/>
      <w:numFmt w:val="bullet"/>
      <w:lvlText w:val="o"/>
      <w:lvlJc w:val="left"/>
      <w:pPr>
        <w:ind w:left="5760" w:hanging="360"/>
      </w:pPr>
      <w:rPr>
        <w:rFonts w:ascii="Courier New" w:hAnsi="Courier New" w:hint="default"/>
      </w:rPr>
    </w:lvl>
    <w:lvl w:ilvl="8" w:tplc="725827DC">
      <w:start w:val="1"/>
      <w:numFmt w:val="bullet"/>
      <w:lvlText w:val=""/>
      <w:lvlJc w:val="left"/>
      <w:pPr>
        <w:ind w:left="6480" w:hanging="360"/>
      </w:pPr>
      <w:rPr>
        <w:rFonts w:ascii="Wingdings" w:hAnsi="Wingdings" w:hint="default"/>
      </w:rPr>
    </w:lvl>
  </w:abstractNum>
  <w:abstractNum w:abstractNumId="11" w15:restartNumberingAfterBreak="0">
    <w:nsid w:val="5C795C70"/>
    <w:multiLevelType w:val="hybridMultilevel"/>
    <w:tmpl w:val="0ED43DE8"/>
    <w:lvl w:ilvl="0" w:tplc="4A44A750">
      <w:start w:val="1"/>
      <w:numFmt w:val="bullet"/>
      <w:lvlText w:val=""/>
      <w:lvlJc w:val="left"/>
      <w:pPr>
        <w:ind w:left="720" w:hanging="360"/>
      </w:pPr>
      <w:rPr>
        <w:rFonts w:ascii="Symbol" w:hAnsi="Symbol" w:hint="default"/>
      </w:rPr>
    </w:lvl>
    <w:lvl w:ilvl="1" w:tplc="27AA2534">
      <w:start w:val="1"/>
      <w:numFmt w:val="bullet"/>
      <w:lvlText w:val="o"/>
      <w:lvlJc w:val="left"/>
      <w:pPr>
        <w:ind w:left="1440" w:hanging="360"/>
      </w:pPr>
      <w:rPr>
        <w:rFonts w:ascii="Courier New" w:hAnsi="Courier New" w:hint="default"/>
      </w:rPr>
    </w:lvl>
    <w:lvl w:ilvl="2" w:tplc="873440DE">
      <w:start w:val="1"/>
      <w:numFmt w:val="bullet"/>
      <w:lvlText w:val=""/>
      <w:lvlJc w:val="left"/>
      <w:pPr>
        <w:ind w:left="2160" w:hanging="360"/>
      </w:pPr>
      <w:rPr>
        <w:rFonts w:ascii="Wingdings" w:hAnsi="Wingdings" w:hint="default"/>
      </w:rPr>
    </w:lvl>
    <w:lvl w:ilvl="3" w:tplc="E87A0D38">
      <w:start w:val="1"/>
      <w:numFmt w:val="bullet"/>
      <w:lvlText w:val=""/>
      <w:lvlJc w:val="left"/>
      <w:pPr>
        <w:ind w:left="2880" w:hanging="360"/>
      </w:pPr>
      <w:rPr>
        <w:rFonts w:ascii="Symbol" w:hAnsi="Symbol" w:hint="default"/>
      </w:rPr>
    </w:lvl>
    <w:lvl w:ilvl="4" w:tplc="8E7CA950">
      <w:start w:val="1"/>
      <w:numFmt w:val="bullet"/>
      <w:lvlText w:val="o"/>
      <w:lvlJc w:val="left"/>
      <w:pPr>
        <w:ind w:left="3600" w:hanging="360"/>
      </w:pPr>
      <w:rPr>
        <w:rFonts w:ascii="Courier New" w:hAnsi="Courier New" w:hint="default"/>
      </w:rPr>
    </w:lvl>
    <w:lvl w:ilvl="5" w:tplc="EFD45424">
      <w:start w:val="1"/>
      <w:numFmt w:val="bullet"/>
      <w:lvlText w:val=""/>
      <w:lvlJc w:val="left"/>
      <w:pPr>
        <w:ind w:left="4320" w:hanging="360"/>
      </w:pPr>
      <w:rPr>
        <w:rFonts w:ascii="Wingdings" w:hAnsi="Wingdings" w:hint="default"/>
      </w:rPr>
    </w:lvl>
    <w:lvl w:ilvl="6" w:tplc="420A0FEE">
      <w:start w:val="1"/>
      <w:numFmt w:val="bullet"/>
      <w:lvlText w:val=""/>
      <w:lvlJc w:val="left"/>
      <w:pPr>
        <w:ind w:left="5040" w:hanging="360"/>
      </w:pPr>
      <w:rPr>
        <w:rFonts w:ascii="Symbol" w:hAnsi="Symbol" w:hint="default"/>
      </w:rPr>
    </w:lvl>
    <w:lvl w:ilvl="7" w:tplc="A4B42204">
      <w:start w:val="1"/>
      <w:numFmt w:val="bullet"/>
      <w:lvlText w:val="o"/>
      <w:lvlJc w:val="left"/>
      <w:pPr>
        <w:ind w:left="5760" w:hanging="360"/>
      </w:pPr>
      <w:rPr>
        <w:rFonts w:ascii="Courier New" w:hAnsi="Courier New" w:hint="default"/>
      </w:rPr>
    </w:lvl>
    <w:lvl w:ilvl="8" w:tplc="7A08235A">
      <w:start w:val="1"/>
      <w:numFmt w:val="bullet"/>
      <w:lvlText w:val=""/>
      <w:lvlJc w:val="left"/>
      <w:pPr>
        <w:ind w:left="6480" w:hanging="360"/>
      </w:pPr>
      <w:rPr>
        <w:rFonts w:ascii="Wingdings" w:hAnsi="Wingdings" w:hint="default"/>
      </w:rPr>
    </w:lvl>
  </w:abstractNum>
  <w:abstractNum w:abstractNumId="12" w15:restartNumberingAfterBreak="0">
    <w:nsid w:val="5E9055E7"/>
    <w:multiLevelType w:val="hybridMultilevel"/>
    <w:tmpl w:val="23641B4A"/>
    <w:lvl w:ilvl="0" w:tplc="4DDC6F0A">
      <w:start w:val="1"/>
      <w:numFmt w:val="bullet"/>
      <w:lvlText w:val=""/>
      <w:lvlJc w:val="left"/>
      <w:pPr>
        <w:ind w:left="720" w:hanging="360"/>
      </w:pPr>
      <w:rPr>
        <w:rFonts w:ascii="Symbol" w:hAnsi="Symbol" w:hint="default"/>
      </w:rPr>
    </w:lvl>
    <w:lvl w:ilvl="1" w:tplc="37D09C40">
      <w:start w:val="1"/>
      <w:numFmt w:val="bullet"/>
      <w:lvlText w:val="o"/>
      <w:lvlJc w:val="left"/>
      <w:pPr>
        <w:ind w:left="1440" w:hanging="360"/>
      </w:pPr>
      <w:rPr>
        <w:rFonts w:ascii="Courier New" w:hAnsi="Courier New" w:hint="default"/>
      </w:rPr>
    </w:lvl>
    <w:lvl w:ilvl="2" w:tplc="E9529584">
      <w:start w:val="1"/>
      <w:numFmt w:val="bullet"/>
      <w:lvlText w:val=""/>
      <w:lvlJc w:val="left"/>
      <w:pPr>
        <w:ind w:left="2160" w:hanging="360"/>
      </w:pPr>
      <w:rPr>
        <w:rFonts w:ascii="Wingdings" w:hAnsi="Wingdings" w:hint="default"/>
      </w:rPr>
    </w:lvl>
    <w:lvl w:ilvl="3" w:tplc="6AF4922C">
      <w:start w:val="1"/>
      <w:numFmt w:val="bullet"/>
      <w:lvlText w:val=""/>
      <w:lvlJc w:val="left"/>
      <w:pPr>
        <w:ind w:left="2880" w:hanging="360"/>
      </w:pPr>
      <w:rPr>
        <w:rFonts w:ascii="Symbol" w:hAnsi="Symbol" w:hint="default"/>
      </w:rPr>
    </w:lvl>
    <w:lvl w:ilvl="4" w:tplc="44C0E2BC">
      <w:start w:val="1"/>
      <w:numFmt w:val="bullet"/>
      <w:lvlText w:val="o"/>
      <w:lvlJc w:val="left"/>
      <w:pPr>
        <w:ind w:left="3600" w:hanging="360"/>
      </w:pPr>
      <w:rPr>
        <w:rFonts w:ascii="Courier New" w:hAnsi="Courier New" w:hint="default"/>
      </w:rPr>
    </w:lvl>
    <w:lvl w:ilvl="5" w:tplc="0A444D00">
      <w:start w:val="1"/>
      <w:numFmt w:val="bullet"/>
      <w:lvlText w:val=""/>
      <w:lvlJc w:val="left"/>
      <w:pPr>
        <w:ind w:left="4320" w:hanging="360"/>
      </w:pPr>
      <w:rPr>
        <w:rFonts w:ascii="Wingdings" w:hAnsi="Wingdings" w:hint="default"/>
      </w:rPr>
    </w:lvl>
    <w:lvl w:ilvl="6" w:tplc="671C045A">
      <w:start w:val="1"/>
      <w:numFmt w:val="bullet"/>
      <w:lvlText w:val=""/>
      <w:lvlJc w:val="left"/>
      <w:pPr>
        <w:ind w:left="5040" w:hanging="360"/>
      </w:pPr>
      <w:rPr>
        <w:rFonts w:ascii="Symbol" w:hAnsi="Symbol" w:hint="default"/>
      </w:rPr>
    </w:lvl>
    <w:lvl w:ilvl="7" w:tplc="7178638E">
      <w:start w:val="1"/>
      <w:numFmt w:val="bullet"/>
      <w:lvlText w:val="o"/>
      <w:lvlJc w:val="left"/>
      <w:pPr>
        <w:ind w:left="5760" w:hanging="360"/>
      </w:pPr>
      <w:rPr>
        <w:rFonts w:ascii="Courier New" w:hAnsi="Courier New" w:hint="default"/>
      </w:rPr>
    </w:lvl>
    <w:lvl w:ilvl="8" w:tplc="A25C472C">
      <w:start w:val="1"/>
      <w:numFmt w:val="bullet"/>
      <w:lvlText w:val=""/>
      <w:lvlJc w:val="left"/>
      <w:pPr>
        <w:ind w:left="6480" w:hanging="360"/>
      </w:pPr>
      <w:rPr>
        <w:rFonts w:ascii="Wingdings" w:hAnsi="Wingdings" w:hint="default"/>
      </w:rPr>
    </w:lvl>
  </w:abstractNum>
  <w:abstractNum w:abstractNumId="13" w15:restartNumberingAfterBreak="0">
    <w:nsid w:val="673D0333"/>
    <w:multiLevelType w:val="hybridMultilevel"/>
    <w:tmpl w:val="D200D5B6"/>
    <w:lvl w:ilvl="0" w:tplc="6792C8A0">
      <w:start w:val="1"/>
      <w:numFmt w:val="bullet"/>
      <w:lvlText w:val=""/>
      <w:lvlJc w:val="left"/>
      <w:pPr>
        <w:ind w:left="720" w:hanging="360"/>
      </w:pPr>
      <w:rPr>
        <w:rFonts w:ascii="Symbol" w:hAnsi="Symbol" w:hint="default"/>
      </w:rPr>
    </w:lvl>
    <w:lvl w:ilvl="1" w:tplc="41D2895A">
      <w:start w:val="1"/>
      <w:numFmt w:val="bullet"/>
      <w:lvlText w:val="o"/>
      <w:lvlJc w:val="left"/>
      <w:pPr>
        <w:ind w:left="1440" w:hanging="360"/>
      </w:pPr>
      <w:rPr>
        <w:rFonts w:ascii="Courier New" w:hAnsi="Courier New" w:hint="default"/>
      </w:rPr>
    </w:lvl>
    <w:lvl w:ilvl="2" w:tplc="B47EF8CE">
      <w:start w:val="1"/>
      <w:numFmt w:val="bullet"/>
      <w:lvlText w:val=""/>
      <w:lvlJc w:val="left"/>
      <w:pPr>
        <w:ind w:left="2160" w:hanging="360"/>
      </w:pPr>
      <w:rPr>
        <w:rFonts w:ascii="Wingdings" w:hAnsi="Wingdings" w:hint="default"/>
      </w:rPr>
    </w:lvl>
    <w:lvl w:ilvl="3" w:tplc="99DCFE34">
      <w:start w:val="1"/>
      <w:numFmt w:val="bullet"/>
      <w:lvlText w:val=""/>
      <w:lvlJc w:val="left"/>
      <w:pPr>
        <w:ind w:left="2880" w:hanging="360"/>
      </w:pPr>
      <w:rPr>
        <w:rFonts w:ascii="Symbol" w:hAnsi="Symbol" w:hint="default"/>
      </w:rPr>
    </w:lvl>
    <w:lvl w:ilvl="4" w:tplc="99E09C70">
      <w:start w:val="1"/>
      <w:numFmt w:val="bullet"/>
      <w:lvlText w:val="o"/>
      <w:lvlJc w:val="left"/>
      <w:pPr>
        <w:ind w:left="3600" w:hanging="360"/>
      </w:pPr>
      <w:rPr>
        <w:rFonts w:ascii="Courier New" w:hAnsi="Courier New" w:hint="default"/>
      </w:rPr>
    </w:lvl>
    <w:lvl w:ilvl="5" w:tplc="0804F44E">
      <w:start w:val="1"/>
      <w:numFmt w:val="bullet"/>
      <w:lvlText w:val=""/>
      <w:lvlJc w:val="left"/>
      <w:pPr>
        <w:ind w:left="4320" w:hanging="360"/>
      </w:pPr>
      <w:rPr>
        <w:rFonts w:ascii="Wingdings" w:hAnsi="Wingdings" w:hint="default"/>
      </w:rPr>
    </w:lvl>
    <w:lvl w:ilvl="6" w:tplc="02D033DC">
      <w:start w:val="1"/>
      <w:numFmt w:val="bullet"/>
      <w:lvlText w:val=""/>
      <w:lvlJc w:val="left"/>
      <w:pPr>
        <w:ind w:left="5040" w:hanging="360"/>
      </w:pPr>
      <w:rPr>
        <w:rFonts w:ascii="Symbol" w:hAnsi="Symbol" w:hint="default"/>
      </w:rPr>
    </w:lvl>
    <w:lvl w:ilvl="7" w:tplc="CCA0A650">
      <w:start w:val="1"/>
      <w:numFmt w:val="bullet"/>
      <w:lvlText w:val="o"/>
      <w:lvlJc w:val="left"/>
      <w:pPr>
        <w:ind w:left="5760" w:hanging="360"/>
      </w:pPr>
      <w:rPr>
        <w:rFonts w:ascii="Courier New" w:hAnsi="Courier New" w:hint="default"/>
      </w:rPr>
    </w:lvl>
    <w:lvl w:ilvl="8" w:tplc="F61ACD62">
      <w:start w:val="1"/>
      <w:numFmt w:val="bullet"/>
      <w:lvlText w:val=""/>
      <w:lvlJc w:val="left"/>
      <w:pPr>
        <w:ind w:left="6480" w:hanging="360"/>
      </w:pPr>
      <w:rPr>
        <w:rFonts w:ascii="Wingdings" w:hAnsi="Wingdings" w:hint="default"/>
      </w:rPr>
    </w:lvl>
  </w:abstractNum>
  <w:abstractNum w:abstractNumId="14" w15:restartNumberingAfterBreak="0">
    <w:nsid w:val="74D8860E"/>
    <w:multiLevelType w:val="hybridMultilevel"/>
    <w:tmpl w:val="F3AA8532"/>
    <w:lvl w:ilvl="0" w:tplc="748227EE">
      <w:start w:val="1"/>
      <w:numFmt w:val="decimal"/>
      <w:lvlText w:val="%1."/>
      <w:lvlJc w:val="left"/>
      <w:pPr>
        <w:ind w:left="720" w:hanging="360"/>
      </w:pPr>
    </w:lvl>
    <w:lvl w:ilvl="1" w:tplc="23248C66">
      <w:start w:val="1"/>
      <w:numFmt w:val="lowerLetter"/>
      <w:lvlText w:val="%2."/>
      <w:lvlJc w:val="left"/>
      <w:pPr>
        <w:ind w:left="1440" w:hanging="360"/>
      </w:pPr>
    </w:lvl>
    <w:lvl w:ilvl="2" w:tplc="A7D0649A">
      <w:start w:val="1"/>
      <w:numFmt w:val="lowerRoman"/>
      <w:lvlText w:val="%3."/>
      <w:lvlJc w:val="right"/>
      <w:pPr>
        <w:ind w:left="2160" w:hanging="180"/>
      </w:pPr>
    </w:lvl>
    <w:lvl w:ilvl="3" w:tplc="D154423E">
      <w:start w:val="1"/>
      <w:numFmt w:val="decimal"/>
      <w:lvlText w:val="%4."/>
      <w:lvlJc w:val="left"/>
      <w:pPr>
        <w:ind w:left="2880" w:hanging="360"/>
      </w:pPr>
    </w:lvl>
    <w:lvl w:ilvl="4" w:tplc="95F2CE30">
      <w:start w:val="1"/>
      <w:numFmt w:val="lowerLetter"/>
      <w:lvlText w:val="%5."/>
      <w:lvlJc w:val="left"/>
      <w:pPr>
        <w:ind w:left="3600" w:hanging="360"/>
      </w:pPr>
    </w:lvl>
    <w:lvl w:ilvl="5" w:tplc="BC940514">
      <w:start w:val="1"/>
      <w:numFmt w:val="lowerRoman"/>
      <w:lvlText w:val="%6."/>
      <w:lvlJc w:val="right"/>
      <w:pPr>
        <w:ind w:left="4320" w:hanging="180"/>
      </w:pPr>
    </w:lvl>
    <w:lvl w:ilvl="6" w:tplc="0924061E">
      <w:start w:val="1"/>
      <w:numFmt w:val="decimal"/>
      <w:lvlText w:val="%7."/>
      <w:lvlJc w:val="left"/>
      <w:pPr>
        <w:ind w:left="5040" w:hanging="360"/>
      </w:pPr>
    </w:lvl>
    <w:lvl w:ilvl="7" w:tplc="0BBED2C8">
      <w:start w:val="1"/>
      <w:numFmt w:val="lowerLetter"/>
      <w:lvlText w:val="%8."/>
      <w:lvlJc w:val="left"/>
      <w:pPr>
        <w:ind w:left="5760" w:hanging="360"/>
      </w:pPr>
    </w:lvl>
    <w:lvl w:ilvl="8" w:tplc="D7BE5238">
      <w:start w:val="1"/>
      <w:numFmt w:val="lowerRoman"/>
      <w:lvlText w:val="%9."/>
      <w:lvlJc w:val="right"/>
      <w:pPr>
        <w:ind w:left="6480" w:hanging="180"/>
      </w:pPr>
    </w:lvl>
  </w:abstractNum>
  <w:abstractNum w:abstractNumId="15" w15:restartNumberingAfterBreak="0">
    <w:nsid w:val="78E6F6C4"/>
    <w:multiLevelType w:val="hybridMultilevel"/>
    <w:tmpl w:val="B55ACD68"/>
    <w:lvl w:ilvl="0" w:tplc="A0661336">
      <w:start w:val="1"/>
      <w:numFmt w:val="bullet"/>
      <w:lvlText w:val=""/>
      <w:lvlJc w:val="left"/>
      <w:pPr>
        <w:ind w:left="720" w:hanging="360"/>
      </w:pPr>
      <w:rPr>
        <w:rFonts w:ascii="Symbol" w:hAnsi="Symbol" w:hint="default"/>
      </w:rPr>
    </w:lvl>
    <w:lvl w:ilvl="1" w:tplc="7D0E1442">
      <w:start w:val="1"/>
      <w:numFmt w:val="bullet"/>
      <w:lvlText w:val="o"/>
      <w:lvlJc w:val="left"/>
      <w:pPr>
        <w:ind w:left="1440" w:hanging="360"/>
      </w:pPr>
      <w:rPr>
        <w:rFonts w:ascii="Courier New" w:hAnsi="Courier New" w:hint="default"/>
      </w:rPr>
    </w:lvl>
    <w:lvl w:ilvl="2" w:tplc="88583BF2">
      <w:start w:val="1"/>
      <w:numFmt w:val="bullet"/>
      <w:lvlText w:val=""/>
      <w:lvlJc w:val="left"/>
      <w:pPr>
        <w:ind w:left="2160" w:hanging="360"/>
      </w:pPr>
      <w:rPr>
        <w:rFonts w:ascii="Wingdings" w:hAnsi="Wingdings" w:hint="default"/>
      </w:rPr>
    </w:lvl>
    <w:lvl w:ilvl="3" w:tplc="FCB07A0A">
      <w:start w:val="1"/>
      <w:numFmt w:val="bullet"/>
      <w:lvlText w:val=""/>
      <w:lvlJc w:val="left"/>
      <w:pPr>
        <w:ind w:left="2880" w:hanging="360"/>
      </w:pPr>
      <w:rPr>
        <w:rFonts w:ascii="Symbol" w:hAnsi="Symbol" w:hint="default"/>
      </w:rPr>
    </w:lvl>
    <w:lvl w:ilvl="4" w:tplc="5A5AC61E">
      <w:start w:val="1"/>
      <w:numFmt w:val="bullet"/>
      <w:lvlText w:val="o"/>
      <w:lvlJc w:val="left"/>
      <w:pPr>
        <w:ind w:left="3600" w:hanging="360"/>
      </w:pPr>
      <w:rPr>
        <w:rFonts w:ascii="Courier New" w:hAnsi="Courier New" w:hint="default"/>
      </w:rPr>
    </w:lvl>
    <w:lvl w:ilvl="5" w:tplc="F17A9194">
      <w:start w:val="1"/>
      <w:numFmt w:val="bullet"/>
      <w:lvlText w:val=""/>
      <w:lvlJc w:val="left"/>
      <w:pPr>
        <w:ind w:left="4320" w:hanging="360"/>
      </w:pPr>
      <w:rPr>
        <w:rFonts w:ascii="Wingdings" w:hAnsi="Wingdings" w:hint="default"/>
      </w:rPr>
    </w:lvl>
    <w:lvl w:ilvl="6" w:tplc="48403E42">
      <w:start w:val="1"/>
      <w:numFmt w:val="bullet"/>
      <w:lvlText w:val=""/>
      <w:lvlJc w:val="left"/>
      <w:pPr>
        <w:ind w:left="5040" w:hanging="360"/>
      </w:pPr>
      <w:rPr>
        <w:rFonts w:ascii="Symbol" w:hAnsi="Symbol" w:hint="default"/>
      </w:rPr>
    </w:lvl>
    <w:lvl w:ilvl="7" w:tplc="E4809572">
      <w:start w:val="1"/>
      <w:numFmt w:val="bullet"/>
      <w:lvlText w:val="o"/>
      <w:lvlJc w:val="left"/>
      <w:pPr>
        <w:ind w:left="5760" w:hanging="360"/>
      </w:pPr>
      <w:rPr>
        <w:rFonts w:ascii="Courier New" w:hAnsi="Courier New" w:hint="default"/>
      </w:rPr>
    </w:lvl>
    <w:lvl w:ilvl="8" w:tplc="E024540C">
      <w:start w:val="1"/>
      <w:numFmt w:val="bullet"/>
      <w:lvlText w:val=""/>
      <w:lvlJc w:val="left"/>
      <w:pPr>
        <w:ind w:left="6480" w:hanging="360"/>
      </w:pPr>
      <w:rPr>
        <w:rFonts w:ascii="Wingdings" w:hAnsi="Wingdings" w:hint="default"/>
      </w:rPr>
    </w:lvl>
  </w:abstractNum>
  <w:abstractNum w:abstractNumId="16" w15:restartNumberingAfterBreak="0">
    <w:nsid w:val="791E7557"/>
    <w:multiLevelType w:val="hybridMultilevel"/>
    <w:tmpl w:val="CDB8AC30"/>
    <w:lvl w:ilvl="0" w:tplc="622817D6">
      <w:start w:val="1"/>
      <w:numFmt w:val="bullet"/>
      <w:lvlText w:val=""/>
      <w:lvlJc w:val="left"/>
      <w:pPr>
        <w:ind w:left="720" w:hanging="360"/>
      </w:pPr>
      <w:rPr>
        <w:rFonts w:ascii="Symbol" w:hAnsi="Symbol" w:hint="default"/>
      </w:rPr>
    </w:lvl>
    <w:lvl w:ilvl="1" w:tplc="C060AF14">
      <w:start w:val="1"/>
      <w:numFmt w:val="bullet"/>
      <w:lvlText w:val="o"/>
      <w:lvlJc w:val="left"/>
      <w:pPr>
        <w:ind w:left="1440" w:hanging="360"/>
      </w:pPr>
      <w:rPr>
        <w:rFonts w:ascii="Courier New" w:hAnsi="Courier New" w:hint="default"/>
      </w:rPr>
    </w:lvl>
    <w:lvl w:ilvl="2" w:tplc="04DE1984">
      <w:start w:val="1"/>
      <w:numFmt w:val="bullet"/>
      <w:lvlText w:val=""/>
      <w:lvlJc w:val="left"/>
      <w:pPr>
        <w:ind w:left="2160" w:hanging="360"/>
      </w:pPr>
      <w:rPr>
        <w:rFonts w:ascii="Wingdings" w:hAnsi="Wingdings" w:hint="default"/>
      </w:rPr>
    </w:lvl>
    <w:lvl w:ilvl="3" w:tplc="464E835A">
      <w:start w:val="1"/>
      <w:numFmt w:val="bullet"/>
      <w:lvlText w:val=""/>
      <w:lvlJc w:val="left"/>
      <w:pPr>
        <w:ind w:left="2880" w:hanging="360"/>
      </w:pPr>
      <w:rPr>
        <w:rFonts w:ascii="Symbol" w:hAnsi="Symbol" w:hint="default"/>
      </w:rPr>
    </w:lvl>
    <w:lvl w:ilvl="4" w:tplc="95F8F91A">
      <w:start w:val="1"/>
      <w:numFmt w:val="bullet"/>
      <w:lvlText w:val="o"/>
      <w:lvlJc w:val="left"/>
      <w:pPr>
        <w:ind w:left="3600" w:hanging="360"/>
      </w:pPr>
      <w:rPr>
        <w:rFonts w:ascii="Courier New" w:hAnsi="Courier New" w:hint="default"/>
      </w:rPr>
    </w:lvl>
    <w:lvl w:ilvl="5" w:tplc="E8A6B8EA">
      <w:start w:val="1"/>
      <w:numFmt w:val="bullet"/>
      <w:lvlText w:val=""/>
      <w:lvlJc w:val="left"/>
      <w:pPr>
        <w:ind w:left="4320" w:hanging="360"/>
      </w:pPr>
      <w:rPr>
        <w:rFonts w:ascii="Wingdings" w:hAnsi="Wingdings" w:hint="default"/>
      </w:rPr>
    </w:lvl>
    <w:lvl w:ilvl="6" w:tplc="5ACA497A">
      <w:start w:val="1"/>
      <w:numFmt w:val="bullet"/>
      <w:lvlText w:val=""/>
      <w:lvlJc w:val="left"/>
      <w:pPr>
        <w:ind w:left="5040" w:hanging="360"/>
      </w:pPr>
      <w:rPr>
        <w:rFonts w:ascii="Symbol" w:hAnsi="Symbol" w:hint="default"/>
      </w:rPr>
    </w:lvl>
    <w:lvl w:ilvl="7" w:tplc="1EA62D0E">
      <w:start w:val="1"/>
      <w:numFmt w:val="bullet"/>
      <w:lvlText w:val="o"/>
      <w:lvlJc w:val="left"/>
      <w:pPr>
        <w:ind w:left="5760" w:hanging="360"/>
      </w:pPr>
      <w:rPr>
        <w:rFonts w:ascii="Courier New" w:hAnsi="Courier New" w:hint="default"/>
      </w:rPr>
    </w:lvl>
    <w:lvl w:ilvl="8" w:tplc="C8C4C22E">
      <w:start w:val="1"/>
      <w:numFmt w:val="bullet"/>
      <w:lvlText w:val=""/>
      <w:lvlJc w:val="left"/>
      <w:pPr>
        <w:ind w:left="6480" w:hanging="360"/>
      </w:pPr>
      <w:rPr>
        <w:rFonts w:ascii="Wingdings" w:hAnsi="Wingdings" w:hint="default"/>
      </w:rPr>
    </w:lvl>
  </w:abstractNum>
  <w:abstractNum w:abstractNumId="17" w15:restartNumberingAfterBreak="0">
    <w:nsid w:val="7A0B0DCF"/>
    <w:multiLevelType w:val="hybridMultilevel"/>
    <w:tmpl w:val="2BFE163A"/>
    <w:lvl w:ilvl="0" w:tplc="1AD6C3F6">
      <w:start w:val="1"/>
      <w:numFmt w:val="bullet"/>
      <w:lvlText w:val=""/>
      <w:lvlJc w:val="left"/>
      <w:pPr>
        <w:ind w:left="720" w:hanging="360"/>
      </w:pPr>
      <w:rPr>
        <w:rFonts w:ascii="Symbol" w:hAnsi="Symbol" w:hint="default"/>
      </w:rPr>
    </w:lvl>
    <w:lvl w:ilvl="1" w:tplc="38FA42E4">
      <w:start w:val="1"/>
      <w:numFmt w:val="bullet"/>
      <w:lvlText w:val="o"/>
      <w:lvlJc w:val="left"/>
      <w:pPr>
        <w:ind w:left="1440" w:hanging="360"/>
      </w:pPr>
      <w:rPr>
        <w:rFonts w:ascii="Courier New" w:hAnsi="Courier New" w:hint="default"/>
      </w:rPr>
    </w:lvl>
    <w:lvl w:ilvl="2" w:tplc="A32EB30E">
      <w:start w:val="1"/>
      <w:numFmt w:val="bullet"/>
      <w:lvlText w:val=""/>
      <w:lvlJc w:val="left"/>
      <w:pPr>
        <w:ind w:left="2160" w:hanging="360"/>
      </w:pPr>
      <w:rPr>
        <w:rFonts w:ascii="Wingdings" w:hAnsi="Wingdings" w:hint="default"/>
      </w:rPr>
    </w:lvl>
    <w:lvl w:ilvl="3" w:tplc="C32ABDD2">
      <w:start w:val="1"/>
      <w:numFmt w:val="bullet"/>
      <w:lvlText w:val=""/>
      <w:lvlJc w:val="left"/>
      <w:pPr>
        <w:ind w:left="2880" w:hanging="360"/>
      </w:pPr>
      <w:rPr>
        <w:rFonts w:ascii="Symbol" w:hAnsi="Symbol" w:hint="default"/>
      </w:rPr>
    </w:lvl>
    <w:lvl w:ilvl="4" w:tplc="B14670E4">
      <w:start w:val="1"/>
      <w:numFmt w:val="bullet"/>
      <w:lvlText w:val="o"/>
      <w:lvlJc w:val="left"/>
      <w:pPr>
        <w:ind w:left="3600" w:hanging="360"/>
      </w:pPr>
      <w:rPr>
        <w:rFonts w:ascii="Courier New" w:hAnsi="Courier New" w:hint="default"/>
      </w:rPr>
    </w:lvl>
    <w:lvl w:ilvl="5" w:tplc="5E58C432">
      <w:start w:val="1"/>
      <w:numFmt w:val="bullet"/>
      <w:lvlText w:val=""/>
      <w:lvlJc w:val="left"/>
      <w:pPr>
        <w:ind w:left="4320" w:hanging="360"/>
      </w:pPr>
      <w:rPr>
        <w:rFonts w:ascii="Wingdings" w:hAnsi="Wingdings" w:hint="default"/>
      </w:rPr>
    </w:lvl>
    <w:lvl w:ilvl="6" w:tplc="6BA640BC">
      <w:start w:val="1"/>
      <w:numFmt w:val="bullet"/>
      <w:lvlText w:val=""/>
      <w:lvlJc w:val="left"/>
      <w:pPr>
        <w:ind w:left="5040" w:hanging="360"/>
      </w:pPr>
      <w:rPr>
        <w:rFonts w:ascii="Symbol" w:hAnsi="Symbol" w:hint="default"/>
      </w:rPr>
    </w:lvl>
    <w:lvl w:ilvl="7" w:tplc="E3FCF440">
      <w:start w:val="1"/>
      <w:numFmt w:val="bullet"/>
      <w:lvlText w:val="o"/>
      <w:lvlJc w:val="left"/>
      <w:pPr>
        <w:ind w:left="5760" w:hanging="360"/>
      </w:pPr>
      <w:rPr>
        <w:rFonts w:ascii="Courier New" w:hAnsi="Courier New" w:hint="default"/>
      </w:rPr>
    </w:lvl>
    <w:lvl w:ilvl="8" w:tplc="F196C0EC">
      <w:start w:val="1"/>
      <w:numFmt w:val="bullet"/>
      <w:lvlText w:val=""/>
      <w:lvlJc w:val="left"/>
      <w:pPr>
        <w:ind w:left="6480" w:hanging="360"/>
      </w:pPr>
      <w:rPr>
        <w:rFonts w:ascii="Wingdings" w:hAnsi="Wingdings" w:hint="default"/>
      </w:rPr>
    </w:lvl>
  </w:abstractNum>
  <w:abstractNum w:abstractNumId="18" w15:restartNumberingAfterBreak="0">
    <w:nsid w:val="7E05D137"/>
    <w:multiLevelType w:val="hybridMultilevel"/>
    <w:tmpl w:val="49FEEACA"/>
    <w:lvl w:ilvl="0" w:tplc="F0DA6AB2">
      <w:start w:val="1"/>
      <w:numFmt w:val="bullet"/>
      <w:lvlText w:val=""/>
      <w:lvlJc w:val="left"/>
      <w:pPr>
        <w:ind w:left="720" w:hanging="360"/>
      </w:pPr>
      <w:rPr>
        <w:rFonts w:ascii="Symbol" w:hAnsi="Symbol" w:hint="default"/>
      </w:rPr>
    </w:lvl>
    <w:lvl w:ilvl="1" w:tplc="CABAFE4E">
      <w:start w:val="1"/>
      <w:numFmt w:val="bullet"/>
      <w:lvlText w:val="o"/>
      <w:lvlJc w:val="left"/>
      <w:pPr>
        <w:ind w:left="1440" w:hanging="360"/>
      </w:pPr>
      <w:rPr>
        <w:rFonts w:ascii="Courier New" w:hAnsi="Courier New" w:hint="default"/>
      </w:rPr>
    </w:lvl>
    <w:lvl w:ilvl="2" w:tplc="824E585A">
      <w:start w:val="1"/>
      <w:numFmt w:val="bullet"/>
      <w:lvlText w:val=""/>
      <w:lvlJc w:val="left"/>
      <w:pPr>
        <w:ind w:left="2160" w:hanging="360"/>
      </w:pPr>
      <w:rPr>
        <w:rFonts w:ascii="Wingdings" w:hAnsi="Wingdings" w:hint="default"/>
      </w:rPr>
    </w:lvl>
    <w:lvl w:ilvl="3" w:tplc="0626317A">
      <w:start w:val="1"/>
      <w:numFmt w:val="bullet"/>
      <w:lvlText w:val=""/>
      <w:lvlJc w:val="left"/>
      <w:pPr>
        <w:ind w:left="2880" w:hanging="360"/>
      </w:pPr>
      <w:rPr>
        <w:rFonts w:ascii="Symbol" w:hAnsi="Symbol" w:hint="default"/>
      </w:rPr>
    </w:lvl>
    <w:lvl w:ilvl="4" w:tplc="62C6A63A">
      <w:start w:val="1"/>
      <w:numFmt w:val="bullet"/>
      <w:lvlText w:val="o"/>
      <w:lvlJc w:val="left"/>
      <w:pPr>
        <w:ind w:left="3600" w:hanging="360"/>
      </w:pPr>
      <w:rPr>
        <w:rFonts w:ascii="Courier New" w:hAnsi="Courier New" w:hint="default"/>
      </w:rPr>
    </w:lvl>
    <w:lvl w:ilvl="5" w:tplc="7890A53E">
      <w:start w:val="1"/>
      <w:numFmt w:val="bullet"/>
      <w:lvlText w:val=""/>
      <w:lvlJc w:val="left"/>
      <w:pPr>
        <w:ind w:left="4320" w:hanging="360"/>
      </w:pPr>
      <w:rPr>
        <w:rFonts w:ascii="Wingdings" w:hAnsi="Wingdings" w:hint="default"/>
      </w:rPr>
    </w:lvl>
    <w:lvl w:ilvl="6" w:tplc="A552B6C6">
      <w:start w:val="1"/>
      <w:numFmt w:val="bullet"/>
      <w:lvlText w:val=""/>
      <w:lvlJc w:val="left"/>
      <w:pPr>
        <w:ind w:left="5040" w:hanging="360"/>
      </w:pPr>
      <w:rPr>
        <w:rFonts w:ascii="Symbol" w:hAnsi="Symbol" w:hint="default"/>
      </w:rPr>
    </w:lvl>
    <w:lvl w:ilvl="7" w:tplc="4386C3A4">
      <w:start w:val="1"/>
      <w:numFmt w:val="bullet"/>
      <w:lvlText w:val="o"/>
      <w:lvlJc w:val="left"/>
      <w:pPr>
        <w:ind w:left="5760" w:hanging="360"/>
      </w:pPr>
      <w:rPr>
        <w:rFonts w:ascii="Courier New" w:hAnsi="Courier New" w:hint="default"/>
      </w:rPr>
    </w:lvl>
    <w:lvl w:ilvl="8" w:tplc="12082A90">
      <w:start w:val="1"/>
      <w:numFmt w:val="bullet"/>
      <w:lvlText w:val=""/>
      <w:lvlJc w:val="left"/>
      <w:pPr>
        <w:ind w:left="6480" w:hanging="360"/>
      </w:pPr>
      <w:rPr>
        <w:rFonts w:ascii="Wingdings" w:hAnsi="Wingdings" w:hint="default"/>
      </w:rPr>
    </w:lvl>
  </w:abstractNum>
  <w:num w:numId="1" w16cid:durableId="199631589">
    <w:abstractNumId w:val="1"/>
  </w:num>
  <w:num w:numId="2" w16cid:durableId="889420931">
    <w:abstractNumId w:val="13"/>
  </w:num>
  <w:num w:numId="3" w16cid:durableId="823082051">
    <w:abstractNumId w:val="18"/>
  </w:num>
  <w:num w:numId="4" w16cid:durableId="602539096">
    <w:abstractNumId w:val="17"/>
  </w:num>
  <w:num w:numId="5" w16cid:durableId="1636178026">
    <w:abstractNumId w:val="5"/>
  </w:num>
  <w:num w:numId="6" w16cid:durableId="254749019">
    <w:abstractNumId w:val="16"/>
  </w:num>
  <w:num w:numId="7" w16cid:durableId="743840926">
    <w:abstractNumId w:val="11"/>
  </w:num>
  <w:num w:numId="8" w16cid:durableId="1657102244">
    <w:abstractNumId w:val="2"/>
  </w:num>
  <w:num w:numId="9" w16cid:durableId="521673939">
    <w:abstractNumId w:val="10"/>
  </w:num>
  <w:num w:numId="10" w16cid:durableId="1628242792">
    <w:abstractNumId w:val="3"/>
  </w:num>
  <w:num w:numId="11" w16cid:durableId="756174279">
    <w:abstractNumId w:val="4"/>
  </w:num>
  <w:num w:numId="12" w16cid:durableId="332145009">
    <w:abstractNumId w:val="6"/>
  </w:num>
  <w:num w:numId="13" w16cid:durableId="649020324">
    <w:abstractNumId w:val="9"/>
  </w:num>
  <w:num w:numId="14" w16cid:durableId="353966690">
    <w:abstractNumId w:val="12"/>
  </w:num>
  <w:num w:numId="15" w16cid:durableId="877854848">
    <w:abstractNumId w:val="15"/>
  </w:num>
  <w:num w:numId="16" w16cid:durableId="409040978">
    <w:abstractNumId w:val="14"/>
  </w:num>
  <w:num w:numId="17" w16cid:durableId="1426732948">
    <w:abstractNumId w:val="0"/>
  </w:num>
  <w:num w:numId="18" w16cid:durableId="1578634599">
    <w:abstractNumId w:val="7"/>
  </w:num>
  <w:num w:numId="19" w16cid:durableId="801000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A6"/>
    <w:rsid w:val="00076967"/>
    <w:rsid w:val="000E0BA6"/>
    <w:rsid w:val="00107B6F"/>
    <w:rsid w:val="0022D8B4"/>
    <w:rsid w:val="00262D55"/>
    <w:rsid w:val="002B549E"/>
    <w:rsid w:val="003F1C3F"/>
    <w:rsid w:val="0059ABF4"/>
    <w:rsid w:val="005A1EBC"/>
    <w:rsid w:val="00615738"/>
    <w:rsid w:val="006C21F4"/>
    <w:rsid w:val="006C7598"/>
    <w:rsid w:val="006E4B94"/>
    <w:rsid w:val="007268FA"/>
    <w:rsid w:val="007F5DE8"/>
    <w:rsid w:val="008319B2"/>
    <w:rsid w:val="008459C9"/>
    <w:rsid w:val="00893CC9"/>
    <w:rsid w:val="008972BF"/>
    <w:rsid w:val="008D6277"/>
    <w:rsid w:val="008E1571"/>
    <w:rsid w:val="008F7EF1"/>
    <w:rsid w:val="0094187B"/>
    <w:rsid w:val="00954DF6"/>
    <w:rsid w:val="009A4387"/>
    <w:rsid w:val="00A03A71"/>
    <w:rsid w:val="00A2799C"/>
    <w:rsid w:val="00A97803"/>
    <w:rsid w:val="00B10140"/>
    <w:rsid w:val="00B81FBC"/>
    <w:rsid w:val="00BB5BE4"/>
    <w:rsid w:val="00BE2C0A"/>
    <w:rsid w:val="00C36D84"/>
    <w:rsid w:val="00C560F7"/>
    <w:rsid w:val="00CD0611"/>
    <w:rsid w:val="00DF57BF"/>
    <w:rsid w:val="00E15EC1"/>
    <w:rsid w:val="00E237FF"/>
    <w:rsid w:val="00E47AAB"/>
    <w:rsid w:val="00EB79A4"/>
    <w:rsid w:val="00EE2C75"/>
    <w:rsid w:val="00FE74E7"/>
    <w:rsid w:val="023E0999"/>
    <w:rsid w:val="024B34C1"/>
    <w:rsid w:val="03A4322D"/>
    <w:rsid w:val="047A8533"/>
    <w:rsid w:val="0520632B"/>
    <w:rsid w:val="05737CEC"/>
    <w:rsid w:val="05B7EF50"/>
    <w:rsid w:val="06BBA553"/>
    <w:rsid w:val="06BC91D5"/>
    <w:rsid w:val="076A8FDA"/>
    <w:rsid w:val="07D01713"/>
    <w:rsid w:val="09D79D58"/>
    <w:rsid w:val="0A5EB096"/>
    <w:rsid w:val="0B84F7A0"/>
    <w:rsid w:val="0BB58D2A"/>
    <w:rsid w:val="0D0BAECF"/>
    <w:rsid w:val="0D17BD8D"/>
    <w:rsid w:val="0D1B7AF5"/>
    <w:rsid w:val="0DA7E5FA"/>
    <w:rsid w:val="0ED97DC1"/>
    <w:rsid w:val="0F3CB734"/>
    <w:rsid w:val="0FF33B9C"/>
    <w:rsid w:val="11A00F49"/>
    <w:rsid w:val="11B112F5"/>
    <w:rsid w:val="125FEA80"/>
    <w:rsid w:val="1303299B"/>
    <w:rsid w:val="138D05CB"/>
    <w:rsid w:val="139AA2CC"/>
    <w:rsid w:val="13EB6C50"/>
    <w:rsid w:val="17B274FF"/>
    <w:rsid w:val="18DE76D1"/>
    <w:rsid w:val="1A2DDF9A"/>
    <w:rsid w:val="1BE753A1"/>
    <w:rsid w:val="1F036EC6"/>
    <w:rsid w:val="20213652"/>
    <w:rsid w:val="203ACF65"/>
    <w:rsid w:val="2083B27D"/>
    <w:rsid w:val="219FE2EB"/>
    <w:rsid w:val="22672A11"/>
    <w:rsid w:val="2285A3C1"/>
    <w:rsid w:val="22DBEBD4"/>
    <w:rsid w:val="2483DBB1"/>
    <w:rsid w:val="2662ED4C"/>
    <w:rsid w:val="2696CEDD"/>
    <w:rsid w:val="278648A5"/>
    <w:rsid w:val="27879DFE"/>
    <w:rsid w:val="29232001"/>
    <w:rsid w:val="29C0E7FF"/>
    <w:rsid w:val="2A4DE313"/>
    <w:rsid w:val="2B05C712"/>
    <w:rsid w:val="2BA3AB4E"/>
    <w:rsid w:val="2C2B98BF"/>
    <w:rsid w:val="306DB327"/>
    <w:rsid w:val="31613C05"/>
    <w:rsid w:val="3174BC55"/>
    <w:rsid w:val="318EFCEE"/>
    <w:rsid w:val="31975102"/>
    <w:rsid w:val="327A4F1E"/>
    <w:rsid w:val="33A559F4"/>
    <w:rsid w:val="33DEC609"/>
    <w:rsid w:val="371B3AE2"/>
    <w:rsid w:val="37B89886"/>
    <w:rsid w:val="37D17EFA"/>
    <w:rsid w:val="396A4F0B"/>
    <w:rsid w:val="39E6A85F"/>
    <w:rsid w:val="3A6C17AD"/>
    <w:rsid w:val="3A93D385"/>
    <w:rsid w:val="3B18A4D5"/>
    <w:rsid w:val="3D29C7A1"/>
    <w:rsid w:val="405C2B30"/>
    <w:rsid w:val="40D35204"/>
    <w:rsid w:val="40D64BEB"/>
    <w:rsid w:val="4272A03A"/>
    <w:rsid w:val="433E1A1B"/>
    <w:rsid w:val="4365898F"/>
    <w:rsid w:val="43BE1A64"/>
    <w:rsid w:val="43DDF49E"/>
    <w:rsid w:val="44256BD6"/>
    <w:rsid w:val="45A71764"/>
    <w:rsid w:val="45C06C79"/>
    <w:rsid w:val="4626D3D6"/>
    <w:rsid w:val="4632C39F"/>
    <w:rsid w:val="46BC3287"/>
    <w:rsid w:val="476514B9"/>
    <w:rsid w:val="476AAACD"/>
    <w:rsid w:val="48702BBC"/>
    <w:rsid w:val="4873E828"/>
    <w:rsid w:val="489C811F"/>
    <w:rsid w:val="48FC62CD"/>
    <w:rsid w:val="49B1F8ED"/>
    <w:rsid w:val="4A15B707"/>
    <w:rsid w:val="4A5945E6"/>
    <w:rsid w:val="4BBB2219"/>
    <w:rsid w:val="4C2D2701"/>
    <w:rsid w:val="4FAD2B0A"/>
    <w:rsid w:val="4FE5DDC6"/>
    <w:rsid w:val="520E8DB7"/>
    <w:rsid w:val="526C3797"/>
    <w:rsid w:val="52B2D528"/>
    <w:rsid w:val="53480DBC"/>
    <w:rsid w:val="53639566"/>
    <w:rsid w:val="53E4DE53"/>
    <w:rsid w:val="54D4C017"/>
    <w:rsid w:val="55B05BAD"/>
    <w:rsid w:val="55CB086C"/>
    <w:rsid w:val="56A5B6BB"/>
    <w:rsid w:val="56F50F62"/>
    <w:rsid w:val="57A51F54"/>
    <w:rsid w:val="58411D72"/>
    <w:rsid w:val="596F4155"/>
    <w:rsid w:val="5AE171C8"/>
    <w:rsid w:val="5BA3C285"/>
    <w:rsid w:val="5BC3AB4C"/>
    <w:rsid w:val="5CF7D37A"/>
    <w:rsid w:val="5DC8CBB4"/>
    <w:rsid w:val="5EA37BDF"/>
    <w:rsid w:val="607B4182"/>
    <w:rsid w:val="6248A0B9"/>
    <w:rsid w:val="625037CA"/>
    <w:rsid w:val="625B9C1A"/>
    <w:rsid w:val="63044705"/>
    <w:rsid w:val="64D7D772"/>
    <w:rsid w:val="65415E1D"/>
    <w:rsid w:val="65793D0D"/>
    <w:rsid w:val="65AEEC62"/>
    <w:rsid w:val="6650488E"/>
    <w:rsid w:val="666EF668"/>
    <w:rsid w:val="67674DD6"/>
    <w:rsid w:val="6A6991EA"/>
    <w:rsid w:val="6B799BD3"/>
    <w:rsid w:val="6BCE400C"/>
    <w:rsid w:val="6CE4539C"/>
    <w:rsid w:val="6D298935"/>
    <w:rsid w:val="6F401DA3"/>
    <w:rsid w:val="6F96C3ED"/>
    <w:rsid w:val="6FE6D599"/>
    <w:rsid w:val="72AA0061"/>
    <w:rsid w:val="7544F488"/>
    <w:rsid w:val="76E27489"/>
    <w:rsid w:val="78A21CAB"/>
    <w:rsid w:val="78B36E08"/>
    <w:rsid w:val="79015E6E"/>
    <w:rsid w:val="7949724A"/>
    <w:rsid w:val="795D312A"/>
    <w:rsid w:val="7A7F91D3"/>
    <w:rsid w:val="7A8BB34C"/>
    <w:rsid w:val="7C7D499D"/>
    <w:rsid w:val="7D1086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A960"/>
  <w15:chartTrackingRefBased/>
  <w15:docId w15:val="{A7A29D14-D598-4ADB-BF12-C46220D7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E8"/>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paragraph" w:styleId="Overskrift4">
    <w:name w:val="heading 4"/>
    <w:basedOn w:val="Normal"/>
    <w:next w:val="Normal"/>
    <w:link w:val="Overskrift4Tegn"/>
    <w:uiPriority w:val="9"/>
    <w:semiHidden/>
    <w:unhideWhenUsed/>
    <w:qFormat/>
    <w:rsid w:val="000E0BA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E0BA6"/>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0E0BA6"/>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0BA6"/>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0E0BA6"/>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0BA6"/>
    <w:pPr>
      <w:keepNext/>
      <w:keepLines/>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 w:type="character" w:customStyle="1" w:styleId="Overskrift4Tegn">
    <w:name w:val="Overskrift 4 Tegn"/>
    <w:basedOn w:val="Standardskriftforavsnitt"/>
    <w:link w:val="Overskrift4"/>
    <w:uiPriority w:val="9"/>
    <w:semiHidden/>
    <w:rsid w:val="000E0BA6"/>
    <w:rPr>
      <w:rFonts w:eastAsiaTheme="majorEastAsia"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0E0BA6"/>
    <w:rPr>
      <w:rFonts w:eastAsiaTheme="majorEastAsia" w:cstheme="majorBidi"/>
      <w:color w:val="365F91" w:themeColor="accent1" w:themeShade="BF"/>
    </w:rPr>
  </w:style>
  <w:style w:type="character" w:customStyle="1" w:styleId="Overskrift6Tegn">
    <w:name w:val="Overskrift 6 Tegn"/>
    <w:basedOn w:val="Standardskriftforavsnitt"/>
    <w:link w:val="Overskrift6"/>
    <w:uiPriority w:val="9"/>
    <w:semiHidden/>
    <w:rsid w:val="000E0BA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E0BA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E0BA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E0BA6"/>
    <w:rPr>
      <w:rFonts w:eastAsiaTheme="majorEastAsia" w:cstheme="majorBidi"/>
      <w:color w:val="272727" w:themeColor="text1" w:themeTint="D8"/>
    </w:rPr>
  </w:style>
  <w:style w:type="paragraph" w:styleId="Undertittel">
    <w:name w:val="Subtitle"/>
    <w:basedOn w:val="Normal"/>
    <w:next w:val="Normal"/>
    <w:link w:val="UndertittelTegn"/>
    <w:uiPriority w:val="11"/>
    <w:qFormat/>
    <w:rsid w:val="000E0B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E0BA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E0BA6"/>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0E0BA6"/>
    <w:rPr>
      <w:rFonts w:ascii="Arial" w:hAnsi="Arial"/>
      <w:i/>
      <w:iCs/>
      <w:color w:val="404040" w:themeColor="text1" w:themeTint="BF"/>
    </w:rPr>
  </w:style>
  <w:style w:type="character" w:styleId="Sterkutheving">
    <w:name w:val="Intense Emphasis"/>
    <w:basedOn w:val="Standardskriftforavsnitt"/>
    <w:uiPriority w:val="21"/>
    <w:qFormat/>
    <w:rsid w:val="000E0BA6"/>
    <w:rPr>
      <w:i/>
      <w:iCs/>
      <w:color w:val="365F91" w:themeColor="accent1" w:themeShade="BF"/>
    </w:rPr>
  </w:style>
  <w:style w:type="paragraph" w:styleId="Sterktsitat">
    <w:name w:val="Intense Quote"/>
    <w:basedOn w:val="Normal"/>
    <w:next w:val="Normal"/>
    <w:link w:val="SterktsitatTegn"/>
    <w:uiPriority w:val="30"/>
    <w:qFormat/>
    <w:rsid w:val="000E0B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0E0BA6"/>
    <w:rPr>
      <w:rFonts w:ascii="Arial" w:hAnsi="Arial"/>
      <w:i/>
      <w:iCs/>
      <w:color w:val="365F91" w:themeColor="accent1" w:themeShade="BF"/>
    </w:rPr>
  </w:style>
  <w:style w:type="character" w:styleId="Sterkreferanse">
    <w:name w:val="Intense Reference"/>
    <w:basedOn w:val="Standardskriftforavsnitt"/>
    <w:uiPriority w:val="32"/>
    <w:qFormat/>
    <w:rsid w:val="000E0BA6"/>
    <w:rPr>
      <w:b/>
      <w:bCs/>
      <w:smallCaps/>
      <w:color w:val="365F91" w:themeColor="accent1" w:themeShade="BF"/>
      <w:spacing w:val="5"/>
    </w:rPr>
  </w:style>
  <w:style w:type="table" w:styleId="Vanligtabell2">
    <w:name w:val="Plain Table 2"/>
    <w:basedOn w:val="Vanligtabell"/>
    <w:uiPriority w:val="42"/>
    <w:rsid w:val="000E0B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lstomtale">
    <w:name w:val="Unresolved Mention"/>
    <w:basedOn w:val="Standardskriftforavsnitt"/>
    <w:uiPriority w:val="99"/>
    <w:semiHidden/>
    <w:unhideWhenUsed/>
    <w:rsid w:val="00BB5BE4"/>
    <w:rPr>
      <w:color w:val="605E5C"/>
      <w:shd w:val="clear" w:color="auto" w:fill="E1DFDD"/>
    </w:rPr>
  </w:style>
  <w:style w:type="paragraph" w:styleId="Fotnotetekst">
    <w:name w:val="footnote text"/>
    <w:basedOn w:val="Normal"/>
    <w:link w:val="FotnotetekstTegn"/>
    <w:uiPriority w:val="99"/>
    <w:semiHidden/>
    <w:unhideWhenUsed/>
    <w:rsid w:val="006C7598"/>
    <w:pPr>
      <w:spacing w:line="240" w:lineRule="auto"/>
    </w:pPr>
    <w:rPr>
      <w:sz w:val="20"/>
      <w:szCs w:val="20"/>
    </w:rPr>
  </w:style>
  <w:style w:type="character" w:customStyle="1" w:styleId="FotnotetekstTegn">
    <w:name w:val="Fotnotetekst Tegn"/>
    <w:basedOn w:val="Standardskriftforavsnitt"/>
    <w:link w:val="Fotnotetekst"/>
    <w:uiPriority w:val="99"/>
    <w:semiHidden/>
    <w:rsid w:val="006C7598"/>
    <w:rPr>
      <w:rFonts w:ascii="Arial" w:hAnsi="Arial"/>
      <w:sz w:val="20"/>
      <w:szCs w:val="20"/>
    </w:rPr>
  </w:style>
  <w:style w:type="character" w:styleId="Fotnotereferanse">
    <w:name w:val="footnote reference"/>
    <w:basedOn w:val="Standardskriftforavsnitt"/>
    <w:uiPriority w:val="99"/>
    <w:semiHidden/>
    <w:unhideWhenUsed/>
    <w:rsid w:val="006C7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354B750F87A4CB15F4A1FC7B88A6A" ma:contentTypeVersion="12" ma:contentTypeDescription="Opprett et nytt dokument." ma:contentTypeScope="" ma:versionID="4eecf704a45adb87093d7f63d9f4d2dd">
  <xsd:schema xmlns:xsd="http://www.w3.org/2001/XMLSchema" xmlns:xs="http://www.w3.org/2001/XMLSchema" xmlns:p="http://schemas.microsoft.com/office/2006/metadata/properties" xmlns:ns2="2f47bf99-4bae-4230-82bc-f325855aa395" xmlns:ns3="3a41e556-f55c-4b48-a0ce-b753c1533783" targetNamespace="http://schemas.microsoft.com/office/2006/metadata/properties" ma:root="true" ma:fieldsID="b3df5a56d0ad505e39e05af47f89dc8c" ns2:_="" ns3:_="">
    <xsd:import namespace="2f47bf99-4bae-4230-82bc-f325855aa395"/>
    <xsd:import namespace="3a41e556-f55c-4b48-a0ce-b753c15337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7bf99-4bae-4230-82bc-f325855a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bc2d29e2-2ecc-47a0-9137-72af897a7cb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1e556-f55c-4b48-a0ce-b753c1533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f5f3dd-65ab-4b6f-8cfb-7f2b24e2b8a4}" ma:internalName="TaxCatchAll" ma:showField="CatchAllData" ma:web="3a41e556-f55c-4b48-a0ce-b753c153378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7bf99-4bae-4230-82bc-f325855aa395">
      <Terms xmlns="http://schemas.microsoft.com/office/infopath/2007/PartnerControls"/>
    </lcf76f155ced4ddcb4097134ff3c332f>
    <TaxCatchAll xmlns="3a41e556-f55c-4b48-a0ce-b753c15337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C553-4A1B-4AC8-8549-595095E42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7bf99-4bae-4230-82bc-f325855aa395"/>
    <ds:schemaRef ds:uri="3a41e556-f55c-4b48-a0ce-b753c153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5ED49-E618-4EA2-8521-9E72398F62A3}">
  <ds:schemaRefs>
    <ds:schemaRef ds:uri="http://schemas.microsoft.com/sharepoint/v3/contenttype/forms"/>
  </ds:schemaRefs>
</ds:datastoreItem>
</file>

<file path=customXml/itemProps3.xml><?xml version="1.0" encoding="utf-8"?>
<ds:datastoreItem xmlns:ds="http://schemas.openxmlformats.org/officeDocument/2006/customXml" ds:itemID="{DAAD52F8-4E40-440E-A42E-EBE6FAEC80FA}">
  <ds:schemaRefs>
    <ds:schemaRef ds:uri="http://schemas.microsoft.com/office/2006/metadata/properties"/>
    <ds:schemaRef ds:uri="http://schemas.microsoft.com/office/infopath/2007/PartnerControls"/>
    <ds:schemaRef ds:uri="2f47bf99-4bae-4230-82bc-f325855aa395"/>
    <ds:schemaRef ds:uri="3a41e556-f55c-4b48-a0ce-b753c1533783"/>
  </ds:schemaRefs>
</ds:datastoreItem>
</file>

<file path=customXml/itemProps4.xml><?xml version="1.0" encoding="utf-8"?>
<ds:datastoreItem xmlns:ds="http://schemas.openxmlformats.org/officeDocument/2006/customXml" ds:itemID="{C3F60C75-D020-4B88-936A-535428EE9EE0}">
  <ds:schemaRefs>
    <ds:schemaRef ds:uri="http://schemas.openxmlformats.org/officeDocument/2006/bibliography"/>
  </ds:schemaRefs>
</ds:datastoreItem>
</file>

<file path=docMetadata/LabelInfo.xml><?xml version="1.0" encoding="utf-8"?>
<clbl:labelList xmlns:clbl="http://schemas.microsoft.com/office/2020/mipLabelMetadata">
  <clbl:label id="{fb4d1169-3ede-4ab4-b242-eb740ce3a1be}" enabled="0" method="" siteId="{fb4d1169-3ede-4ab4-b242-eb740ce3a1b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10086</Characters>
  <Application>Microsoft Office Word</Application>
  <DocSecurity>4</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Bollingmo Hole</dc:creator>
  <cp:keywords/>
  <dc:description/>
  <cp:lastModifiedBy>Margrethe Helene Wika</cp:lastModifiedBy>
  <cp:revision>2</cp:revision>
  <dcterms:created xsi:type="dcterms:W3CDTF">2025-06-25T12:12:00Z</dcterms:created>
  <dcterms:modified xsi:type="dcterms:W3CDTF">2025-06-25T12:12:00Z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0x010100B81354B750F87A4CB15F4A1FC7B88A6A</vt:lpwstr>
  </property>
  <property fmtid="{D5CDD505-2E9C-101B-9397-08002B2CF9AE}" pid="3" name="MediaServiceImageTags">
    <vt:lpwstr/>
  </property>
</Properties>
</file>